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030" w:rsidRPr="000B1798" w:rsidRDefault="00117030" w:rsidP="000B1798">
      <w:pPr>
        <w:spacing w:after="0" w:line="240" w:lineRule="auto"/>
        <w:jc w:val="center"/>
        <w:rPr>
          <w:rFonts w:ascii="Times New Roman" w:hAnsi="Times New Roman" w:cs="Times New Roman"/>
          <w:b/>
          <w:sz w:val="24"/>
          <w:szCs w:val="24"/>
        </w:rPr>
      </w:pPr>
      <w:bookmarkStart w:id="0" w:name="_GoBack"/>
      <w:bookmarkEnd w:id="0"/>
      <w:r w:rsidRPr="000B1798">
        <w:rPr>
          <w:rFonts w:ascii="Times New Roman" w:hAnsi="Times New Roman" w:cs="Times New Roman"/>
          <w:b/>
          <w:sz w:val="24"/>
          <w:szCs w:val="24"/>
        </w:rPr>
        <w:t xml:space="preserve"> WANPRESTASI PEMERINTAH  TERHADAP </w:t>
      </w:r>
    </w:p>
    <w:p w:rsidR="00E6680C" w:rsidRPr="000B1798" w:rsidRDefault="00A76A9C" w:rsidP="000B1798">
      <w:pPr>
        <w:spacing w:after="0" w:line="240" w:lineRule="auto"/>
        <w:jc w:val="center"/>
        <w:rPr>
          <w:rFonts w:ascii="Times New Roman" w:hAnsi="Times New Roman" w:cs="Times New Roman"/>
          <w:b/>
          <w:sz w:val="24"/>
          <w:szCs w:val="24"/>
        </w:rPr>
      </w:pPr>
      <w:r w:rsidRPr="000B1798">
        <w:rPr>
          <w:rFonts w:ascii="Times New Roman" w:hAnsi="Times New Roman" w:cs="Times New Roman"/>
          <w:b/>
          <w:sz w:val="24"/>
          <w:szCs w:val="24"/>
        </w:rPr>
        <w:t>WARGA N</w:t>
      </w:r>
      <w:r w:rsidR="00AC4D35" w:rsidRPr="000B1798">
        <w:rPr>
          <w:rFonts w:ascii="Times New Roman" w:hAnsi="Times New Roman" w:cs="Times New Roman"/>
          <w:b/>
          <w:sz w:val="24"/>
          <w:szCs w:val="24"/>
        </w:rPr>
        <w:t>E</w:t>
      </w:r>
      <w:r w:rsidR="00117030" w:rsidRPr="000B1798">
        <w:rPr>
          <w:rFonts w:ascii="Times New Roman" w:hAnsi="Times New Roman" w:cs="Times New Roman"/>
          <w:b/>
          <w:sz w:val="24"/>
          <w:szCs w:val="24"/>
        </w:rPr>
        <w:t>GARA DALAM PERSPEKTIF  UUD 1945</w:t>
      </w:r>
    </w:p>
    <w:p w:rsidR="00A76A9C" w:rsidRPr="000B1798" w:rsidRDefault="00BF70A3" w:rsidP="000B1798">
      <w:pPr>
        <w:spacing w:after="0" w:line="240" w:lineRule="auto"/>
        <w:jc w:val="center"/>
        <w:rPr>
          <w:rFonts w:ascii="Times New Roman" w:hAnsi="Times New Roman" w:cs="Times New Roman"/>
          <w:b/>
          <w:sz w:val="24"/>
          <w:szCs w:val="24"/>
        </w:rPr>
      </w:pPr>
      <w:r w:rsidRPr="000B1798">
        <w:rPr>
          <w:rFonts w:ascii="Times New Roman" w:hAnsi="Times New Roman" w:cs="Times New Roman"/>
          <w:b/>
          <w:sz w:val="24"/>
          <w:szCs w:val="24"/>
        </w:rPr>
        <w:t>DIKAIT</w:t>
      </w:r>
      <w:r w:rsidR="00A07058" w:rsidRPr="000B1798">
        <w:rPr>
          <w:rFonts w:ascii="Times New Roman" w:hAnsi="Times New Roman" w:cs="Times New Roman"/>
          <w:b/>
          <w:sz w:val="24"/>
          <w:szCs w:val="24"/>
        </w:rPr>
        <w:t xml:space="preserve">KAN DENGAN KONSEP </w:t>
      </w:r>
      <w:r w:rsidRPr="000B1798">
        <w:rPr>
          <w:rFonts w:ascii="Times New Roman" w:hAnsi="Times New Roman" w:cs="Times New Roman"/>
          <w:b/>
          <w:sz w:val="24"/>
          <w:szCs w:val="24"/>
        </w:rPr>
        <w:t>TEORI KONTRAK</w:t>
      </w:r>
    </w:p>
    <w:p w:rsidR="00A76A9C" w:rsidRPr="000B1798" w:rsidRDefault="004A0054" w:rsidP="000B1798">
      <w:pPr>
        <w:spacing w:after="0" w:line="240" w:lineRule="auto"/>
        <w:jc w:val="center"/>
        <w:rPr>
          <w:rFonts w:ascii="Times New Roman" w:hAnsi="Times New Roman" w:cs="Times New Roman"/>
          <w:noProof/>
          <w:sz w:val="24"/>
          <w:szCs w:val="24"/>
          <w:lang w:eastAsia="id-ID"/>
        </w:rPr>
      </w:pPr>
      <w:r w:rsidRPr="000B1798">
        <w:rPr>
          <w:rFonts w:ascii="Times New Roman" w:hAnsi="Times New Roman" w:cs="Times New Roman"/>
          <w:noProof/>
          <w:sz w:val="24"/>
          <w:szCs w:val="24"/>
          <w:lang w:eastAsia="id-ID"/>
        </w:rPr>
        <w:t>Otong Syuhada</w:t>
      </w:r>
      <w:r w:rsidR="003E5AA1">
        <w:rPr>
          <w:rStyle w:val="FootnoteReference"/>
          <w:rFonts w:ascii="Times New Roman" w:hAnsi="Times New Roman" w:cs="Times New Roman"/>
          <w:noProof/>
          <w:sz w:val="24"/>
          <w:szCs w:val="24"/>
          <w:lang w:eastAsia="id-ID"/>
        </w:rPr>
        <w:footnoteReference w:id="1"/>
      </w:r>
    </w:p>
    <w:p w:rsidR="004A0054" w:rsidRPr="000B1798" w:rsidRDefault="004A0054" w:rsidP="000B1798">
      <w:pPr>
        <w:spacing w:after="0" w:line="240" w:lineRule="auto"/>
        <w:jc w:val="center"/>
        <w:rPr>
          <w:rFonts w:ascii="Times New Roman" w:hAnsi="Times New Roman" w:cs="Times New Roman"/>
          <w:i/>
          <w:noProof/>
          <w:color w:val="000000" w:themeColor="text1"/>
          <w:sz w:val="24"/>
          <w:szCs w:val="24"/>
          <w:lang w:eastAsia="id-ID"/>
        </w:rPr>
      </w:pPr>
      <w:r w:rsidRPr="000B1798">
        <w:rPr>
          <w:rFonts w:ascii="Times New Roman" w:hAnsi="Times New Roman" w:cs="Times New Roman"/>
          <w:i/>
          <w:noProof/>
          <w:sz w:val="24"/>
          <w:szCs w:val="24"/>
          <w:lang w:eastAsia="id-ID"/>
        </w:rPr>
        <w:t xml:space="preserve">E-Mail; </w:t>
      </w:r>
      <w:hyperlink r:id="rId9" w:history="1">
        <w:r w:rsidRPr="000B1798">
          <w:rPr>
            <w:rStyle w:val="Hyperlink"/>
            <w:rFonts w:ascii="Times New Roman" w:hAnsi="Times New Roman" w:cs="Times New Roman"/>
            <w:i/>
            <w:noProof/>
            <w:color w:val="000000" w:themeColor="text1"/>
            <w:sz w:val="24"/>
            <w:szCs w:val="24"/>
            <w:u w:val="none"/>
            <w:lang w:eastAsia="id-ID"/>
          </w:rPr>
          <w:t>otsyu130270@gmail.com</w:t>
        </w:r>
      </w:hyperlink>
    </w:p>
    <w:p w:rsidR="004A0054" w:rsidRPr="000B1798" w:rsidRDefault="004A0054" w:rsidP="000B1798">
      <w:pPr>
        <w:spacing w:after="0" w:line="240" w:lineRule="auto"/>
        <w:jc w:val="both"/>
        <w:rPr>
          <w:rFonts w:ascii="Times New Roman" w:hAnsi="Times New Roman" w:cs="Times New Roman"/>
          <w:color w:val="000000" w:themeColor="text1"/>
          <w:sz w:val="24"/>
          <w:szCs w:val="24"/>
        </w:rPr>
      </w:pPr>
    </w:p>
    <w:p w:rsidR="004A0054" w:rsidRPr="000B1798" w:rsidRDefault="004A0054" w:rsidP="000B1798">
      <w:pPr>
        <w:spacing w:after="0" w:line="240" w:lineRule="auto"/>
        <w:jc w:val="both"/>
        <w:rPr>
          <w:rFonts w:ascii="Times New Roman" w:hAnsi="Times New Roman" w:cs="Times New Roman"/>
          <w:color w:val="000000" w:themeColor="text1"/>
          <w:sz w:val="24"/>
          <w:szCs w:val="24"/>
        </w:rPr>
      </w:pPr>
    </w:p>
    <w:p w:rsidR="004A0054" w:rsidRPr="000B1798" w:rsidRDefault="00F53525" w:rsidP="000B1798">
      <w:pPr>
        <w:spacing w:after="0" w:line="240" w:lineRule="auto"/>
        <w:jc w:val="center"/>
        <w:rPr>
          <w:rFonts w:ascii="Times New Roman" w:hAnsi="Times New Roman" w:cs="Times New Roman"/>
          <w:b/>
          <w:color w:val="000000" w:themeColor="text1"/>
          <w:sz w:val="24"/>
          <w:szCs w:val="24"/>
        </w:rPr>
      </w:pPr>
      <w:r w:rsidRPr="000B1798">
        <w:rPr>
          <w:rFonts w:ascii="Times New Roman" w:hAnsi="Times New Roman" w:cs="Times New Roman"/>
          <w:b/>
          <w:color w:val="000000" w:themeColor="text1"/>
          <w:sz w:val="24"/>
          <w:szCs w:val="24"/>
        </w:rPr>
        <w:t>ABSTRAK</w:t>
      </w:r>
    </w:p>
    <w:p w:rsidR="00504CB9" w:rsidRPr="000B1798" w:rsidRDefault="00504CB9" w:rsidP="000B1798">
      <w:pPr>
        <w:spacing w:after="0" w:line="240" w:lineRule="auto"/>
        <w:jc w:val="center"/>
        <w:rPr>
          <w:rFonts w:ascii="Times New Roman" w:hAnsi="Times New Roman" w:cs="Times New Roman"/>
          <w:color w:val="000000" w:themeColor="text1"/>
          <w:sz w:val="24"/>
          <w:szCs w:val="24"/>
        </w:rPr>
      </w:pPr>
    </w:p>
    <w:p w:rsidR="00DE78EA" w:rsidRPr="000B1798" w:rsidRDefault="00FC1714" w:rsidP="00715C55">
      <w:pPr>
        <w:spacing w:before="240" w:after="0" w:line="240" w:lineRule="auto"/>
        <w:ind w:firstLine="567"/>
        <w:jc w:val="both"/>
        <w:rPr>
          <w:rFonts w:ascii="Times New Roman" w:hAnsi="Times New Roman" w:cs="Times New Roman"/>
          <w:color w:val="000000" w:themeColor="text1"/>
          <w:sz w:val="24"/>
          <w:szCs w:val="24"/>
        </w:rPr>
      </w:pPr>
      <w:r w:rsidRPr="000B1798">
        <w:rPr>
          <w:rFonts w:ascii="Times New Roman" w:hAnsi="Times New Roman" w:cs="Times New Roman"/>
          <w:color w:val="000000" w:themeColor="text1"/>
          <w:sz w:val="24"/>
          <w:szCs w:val="24"/>
        </w:rPr>
        <w:t>Dalam kontek</w:t>
      </w:r>
      <w:r w:rsidR="004250C9" w:rsidRPr="000B1798">
        <w:rPr>
          <w:rFonts w:ascii="Times New Roman" w:hAnsi="Times New Roman" w:cs="Times New Roman"/>
          <w:color w:val="000000" w:themeColor="text1"/>
          <w:sz w:val="24"/>
          <w:szCs w:val="24"/>
        </w:rPr>
        <w:t>s</w:t>
      </w:r>
      <w:r w:rsidRPr="000B1798">
        <w:rPr>
          <w:rFonts w:ascii="Times New Roman" w:hAnsi="Times New Roman" w:cs="Times New Roman"/>
          <w:color w:val="000000" w:themeColor="text1"/>
          <w:sz w:val="24"/>
          <w:szCs w:val="24"/>
        </w:rPr>
        <w:t xml:space="preserve"> disiplin ilmu hukum perdata k</w:t>
      </w:r>
      <w:r w:rsidR="004A0054" w:rsidRPr="000B1798">
        <w:rPr>
          <w:rFonts w:ascii="Times New Roman" w:hAnsi="Times New Roman" w:cs="Times New Roman"/>
          <w:color w:val="000000" w:themeColor="text1"/>
          <w:sz w:val="24"/>
          <w:szCs w:val="24"/>
        </w:rPr>
        <w:t xml:space="preserve">ata wanprestasi memiliki makna sebuah perbuatan atau tindakan yang tidak sesuai dengan </w:t>
      </w:r>
      <w:r w:rsidRPr="000B1798">
        <w:rPr>
          <w:rFonts w:ascii="Times New Roman" w:hAnsi="Times New Roman" w:cs="Times New Roman"/>
          <w:color w:val="000000" w:themeColor="text1"/>
          <w:sz w:val="24"/>
          <w:szCs w:val="24"/>
        </w:rPr>
        <w:t xml:space="preserve">isi </w:t>
      </w:r>
      <w:r w:rsidR="004A0054" w:rsidRPr="000B1798">
        <w:rPr>
          <w:rFonts w:ascii="Times New Roman" w:hAnsi="Times New Roman" w:cs="Times New Roman"/>
          <w:color w:val="000000" w:themeColor="text1"/>
          <w:sz w:val="24"/>
          <w:szCs w:val="24"/>
        </w:rPr>
        <w:t>kesepakatan</w:t>
      </w:r>
      <w:r w:rsidR="004A12E8" w:rsidRPr="000B1798">
        <w:rPr>
          <w:rFonts w:ascii="Times New Roman" w:hAnsi="Times New Roman" w:cs="Times New Roman"/>
          <w:color w:val="000000" w:themeColor="text1"/>
          <w:sz w:val="24"/>
          <w:szCs w:val="24"/>
        </w:rPr>
        <w:t xml:space="preserve">/perjanjian </w:t>
      </w:r>
      <w:r w:rsidR="002B66E6" w:rsidRPr="000B1798">
        <w:rPr>
          <w:rFonts w:ascii="Times New Roman" w:hAnsi="Times New Roman" w:cs="Times New Roman"/>
          <w:color w:val="000000" w:themeColor="text1"/>
          <w:sz w:val="24"/>
          <w:szCs w:val="24"/>
        </w:rPr>
        <w:t>(kontrak)</w:t>
      </w:r>
      <w:r w:rsidR="004A0054" w:rsidRPr="000B1798">
        <w:rPr>
          <w:rFonts w:ascii="Times New Roman" w:hAnsi="Times New Roman" w:cs="Times New Roman"/>
          <w:color w:val="000000" w:themeColor="text1"/>
          <w:sz w:val="24"/>
          <w:szCs w:val="24"/>
        </w:rPr>
        <w:t xml:space="preserve"> yang telah dibuat secara bersama-sama</w:t>
      </w:r>
      <w:r w:rsidR="004A12E8" w:rsidRPr="000B1798">
        <w:rPr>
          <w:rFonts w:ascii="Times New Roman" w:hAnsi="Times New Roman" w:cs="Times New Roman"/>
          <w:color w:val="000000" w:themeColor="text1"/>
          <w:sz w:val="24"/>
          <w:szCs w:val="24"/>
        </w:rPr>
        <w:t xml:space="preserve"> (cedera janji). B</w:t>
      </w:r>
      <w:r w:rsidR="0027618E" w:rsidRPr="000B1798">
        <w:rPr>
          <w:rFonts w:ascii="Times New Roman" w:hAnsi="Times New Roman" w:cs="Times New Roman"/>
          <w:color w:val="000000" w:themeColor="text1"/>
          <w:sz w:val="24"/>
          <w:szCs w:val="24"/>
        </w:rPr>
        <w:t>entuk dari wanprestasi yaitu</w:t>
      </w:r>
      <w:r w:rsidR="007C79E5">
        <w:rPr>
          <w:rFonts w:ascii="Times New Roman" w:hAnsi="Times New Roman" w:cs="Times New Roman"/>
          <w:color w:val="000000" w:themeColor="text1"/>
          <w:sz w:val="24"/>
          <w:szCs w:val="24"/>
        </w:rPr>
        <w:t xml:space="preserve">: </w:t>
      </w:r>
      <w:r w:rsidR="001802CF" w:rsidRPr="000B1798">
        <w:rPr>
          <w:rFonts w:ascii="Times New Roman" w:hAnsi="Times New Roman" w:cs="Times New Roman"/>
          <w:color w:val="000000" w:themeColor="text1"/>
          <w:sz w:val="24"/>
          <w:szCs w:val="24"/>
        </w:rPr>
        <w:t xml:space="preserve">1) </w:t>
      </w:r>
      <w:r w:rsidR="004A12E8" w:rsidRPr="000B1798">
        <w:rPr>
          <w:rFonts w:ascii="Times New Roman" w:hAnsi="Times New Roman" w:cs="Times New Roman"/>
          <w:color w:val="000000" w:themeColor="text1"/>
          <w:sz w:val="24"/>
          <w:szCs w:val="24"/>
        </w:rPr>
        <w:t xml:space="preserve">tidak melakukan kewajiban sepenuhnya sesuai dengan yang </w:t>
      </w:r>
      <w:r w:rsidR="0027618E" w:rsidRPr="000B1798">
        <w:rPr>
          <w:rFonts w:ascii="Times New Roman" w:hAnsi="Times New Roman" w:cs="Times New Roman"/>
          <w:color w:val="000000" w:themeColor="text1"/>
          <w:sz w:val="24"/>
          <w:szCs w:val="24"/>
        </w:rPr>
        <w:t>diperjanjikan,</w:t>
      </w:r>
      <w:r w:rsidR="001802CF" w:rsidRPr="000B1798">
        <w:rPr>
          <w:rFonts w:ascii="Times New Roman" w:hAnsi="Times New Roman" w:cs="Times New Roman"/>
          <w:color w:val="000000" w:themeColor="text1"/>
          <w:sz w:val="24"/>
          <w:szCs w:val="24"/>
        </w:rPr>
        <w:t xml:space="preserve"> 2)</w:t>
      </w:r>
      <w:r w:rsidR="004A12E8" w:rsidRPr="000B1798">
        <w:rPr>
          <w:rFonts w:ascii="Times New Roman" w:hAnsi="Times New Roman" w:cs="Times New Roman"/>
          <w:color w:val="000000" w:themeColor="text1"/>
          <w:sz w:val="24"/>
          <w:szCs w:val="24"/>
        </w:rPr>
        <w:t>hanya sebagian saja yang dipenuhinya</w:t>
      </w:r>
      <w:r w:rsidR="00FE3479" w:rsidRPr="000B1798">
        <w:rPr>
          <w:rFonts w:ascii="Times New Roman" w:hAnsi="Times New Roman" w:cs="Times New Roman"/>
          <w:color w:val="000000" w:themeColor="text1"/>
          <w:sz w:val="24"/>
          <w:szCs w:val="24"/>
        </w:rPr>
        <w:t xml:space="preserve"> atau</w:t>
      </w:r>
      <w:r w:rsidR="001802CF" w:rsidRPr="000B1798">
        <w:rPr>
          <w:rFonts w:ascii="Times New Roman" w:hAnsi="Times New Roman" w:cs="Times New Roman"/>
          <w:color w:val="000000" w:themeColor="text1"/>
          <w:sz w:val="24"/>
          <w:szCs w:val="24"/>
        </w:rPr>
        <w:t xml:space="preserve"> 3)</w:t>
      </w:r>
      <w:r w:rsidR="004B1041" w:rsidRPr="000B1798">
        <w:rPr>
          <w:rFonts w:ascii="Times New Roman" w:hAnsi="Times New Roman" w:cs="Times New Roman"/>
          <w:color w:val="000000" w:themeColor="text1"/>
          <w:sz w:val="24"/>
          <w:szCs w:val="24"/>
        </w:rPr>
        <w:t xml:space="preserve">memenuhi semua </w:t>
      </w:r>
      <w:r w:rsidR="004A12E8" w:rsidRPr="000B1798">
        <w:rPr>
          <w:rFonts w:ascii="Times New Roman" w:hAnsi="Times New Roman" w:cs="Times New Roman"/>
          <w:color w:val="000000" w:themeColor="text1"/>
          <w:sz w:val="24"/>
          <w:szCs w:val="24"/>
        </w:rPr>
        <w:t xml:space="preserve"> kewajibannya </w:t>
      </w:r>
      <w:r w:rsidR="004B1041" w:rsidRPr="000B1798">
        <w:rPr>
          <w:rFonts w:ascii="Times New Roman" w:hAnsi="Times New Roman" w:cs="Times New Roman"/>
          <w:color w:val="000000" w:themeColor="text1"/>
          <w:sz w:val="24"/>
          <w:szCs w:val="24"/>
        </w:rPr>
        <w:t xml:space="preserve">namun </w:t>
      </w:r>
      <w:r w:rsidR="004A12E8" w:rsidRPr="000B1798">
        <w:rPr>
          <w:rFonts w:ascii="Times New Roman" w:hAnsi="Times New Roman" w:cs="Times New Roman"/>
          <w:color w:val="000000" w:themeColor="text1"/>
          <w:sz w:val="24"/>
          <w:szCs w:val="24"/>
        </w:rPr>
        <w:t xml:space="preserve">tidak sesuai dengan waktu yang telah ditentukan berdasarkan kesepakatan sebelumnya. Dalam konsep ketatanegaraan Republik Indonesia UUD 1945 merupakan konstitusi </w:t>
      </w:r>
      <w:r w:rsidR="004250C9" w:rsidRPr="000B1798">
        <w:rPr>
          <w:rFonts w:ascii="Times New Roman" w:hAnsi="Times New Roman" w:cs="Times New Roman"/>
          <w:color w:val="000000" w:themeColor="text1"/>
          <w:sz w:val="24"/>
          <w:szCs w:val="24"/>
        </w:rPr>
        <w:t>Ne</w:t>
      </w:r>
      <w:r w:rsidR="004B1041" w:rsidRPr="000B1798">
        <w:rPr>
          <w:rFonts w:ascii="Times New Roman" w:hAnsi="Times New Roman" w:cs="Times New Roman"/>
          <w:color w:val="000000" w:themeColor="text1"/>
          <w:sz w:val="24"/>
          <w:szCs w:val="24"/>
        </w:rPr>
        <w:t xml:space="preserve">gara Republik Indonesia </w:t>
      </w:r>
      <w:r w:rsidR="004A12E8" w:rsidRPr="000B1798">
        <w:rPr>
          <w:rFonts w:ascii="Times New Roman" w:hAnsi="Times New Roman" w:cs="Times New Roman"/>
          <w:color w:val="000000" w:themeColor="text1"/>
          <w:sz w:val="24"/>
          <w:szCs w:val="24"/>
        </w:rPr>
        <w:t>yang harus ditaati dan dipatuhi oleh se</w:t>
      </w:r>
      <w:r w:rsidRPr="000B1798">
        <w:rPr>
          <w:rFonts w:ascii="Times New Roman" w:hAnsi="Times New Roman" w:cs="Times New Roman"/>
          <w:color w:val="000000" w:themeColor="text1"/>
          <w:sz w:val="24"/>
          <w:szCs w:val="24"/>
        </w:rPr>
        <w:t>genap rakyat I</w:t>
      </w:r>
      <w:r w:rsidR="004A12E8" w:rsidRPr="000B1798">
        <w:rPr>
          <w:rFonts w:ascii="Times New Roman" w:hAnsi="Times New Roman" w:cs="Times New Roman"/>
          <w:color w:val="000000" w:themeColor="text1"/>
          <w:sz w:val="24"/>
          <w:szCs w:val="24"/>
        </w:rPr>
        <w:t xml:space="preserve">ndonesia </w:t>
      </w:r>
      <w:r w:rsidR="001E3B62" w:rsidRPr="000B1798">
        <w:rPr>
          <w:rFonts w:ascii="Times New Roman" w:hAnsi="Times New Roman" w:cs="Times New Roman"/>
          <w:color w:val="000000" w:themeColor="text1"/>
          <w:sz w:val="24"/>
          <w:szCs w:val="24"/>
        </w:rPr>
        <w:t xml:space="preserve">terutama </w:t>
      </w:r>
      <w:r w:rsidR="004A12E8" w:rsidRPr="000B1798">
        <w:rPr>
          <w:rFonts w:ascii="Times New Roman" w:hAnsi="Times New Roman" w:cs="Times New Roman"/>
          <w:color w:val="000000" w:themeColor="text1"/>
          <w:sz w:val="24"/>
          <w:szCs w:val="24"/>
        </w:rPr>
        <w:t xml:space="preserve"> pemerin</w:t>
      </w:r>
      <w:r w:rsidR="008F1120" w:rsidRPr="000B1798">
        <w:rPr>
          <w:rFonts w:ascii="Times New Roman" w:hAnsi="Times New Roman" w:cs="Times New Roman"/>
          <w:color w:val="000000" w:themeColor="text1"/>
          <w:sz w:val="24"/>
          <w:szCs w:val="24"/>
        </w:rPr>
        <w:t>tah sebagai penyelenggara negar</w:t>
      </w:r>
      <w:r w:rsidR="004250C9" w:rsidRPr="000B1798">
        <w:rPr>
          <w:rFonts w:ascii="Times New Roman" w:hAnsi="Times New Roman" w:cs="Times New Roman"/>
          <w:color w:val="000000" w:themeColor="text1"/>
          <w:sz w:val="24"/>
          <w:szCs w:val="24"/>
        </w:rPr>
        <w:t>a</w:t>
      </w:r>
      <w:r w:rsidR="008F1120" w:rsidRPr="000B1798">
        <w:rPr>
          <w:rFonts w:ascii="Times New Roman" w:hAnsi="Times New Roman" w:cs="Times New Roman"/>
          <w:color w:val="000000" w:themeColor="text1"/>
          <w:sz w:val="24"/>
          <w:szCs w:val="24"/>
        </w:rPr>
        <w:t xml:space="preserve">. UUD 1945 didalamnya berisi tentang hak dan kewajiban yang harus dijalankan baik oleh seluruh warga negara </w:t>
      </w:r>
      <w:r w:rsidR="004250C9" w:rsidRPr="000B1798">
        <w:rPr>
          <w:rFonts w:ascii="Times New Roman" w:hAnsi="Times New Roman" w:cs="Times New Roman"/>
          <w:color w:val="000000" w:themeColor="text1"/>
          <w:sz w:val="24"/>
          <w:szCs w:val="24"/>
        </w:rPr>
        <w:t>I</w:t>
      </w:r>
      <w:r w:rsidR="008F1120" w:rsidRPr="000B1798">
        <w:rPr>
          <w:rFonts w:ascii="Times New Roman" w:hAnsi="Times New Roman" w:cs="Times New Roman"/>
          <w:color w:val="000000" w:themeColor="text1"/>
          <w:sz w:val="24"/>
          <w:szCs w:val="24"/>
        </w:rPr>
        <w:t>ndonesia maupun oleh pe</w:t>
      </w:r>
      <w:r w:rsidR="004B1041" w:rsidRPr="000B1798">
        <w:rPr>
          <w:rFonts w:ascii="Times New Roman" w:hAnsi="Times New Roman" w:cs="Times New Roman"/>
          <w:color w:val="000000" w:themeColor="text1"/>
          <w:sz w:val="24"/>
          <w:szCs w:val="24"/>
        </w:rPr>
        <w:t>nyelenggara negara dal</w:t>
      </w:r>
      <w:r w:rsidR="001802CF" w:rsidRPr="000B1798">
        <w:rPr>
          <w:rFonts w:ascii="Times New Roman" w:hAnsi="Times New Roman" w:cs="Times New Roman"/>
          <w:color w:val="000000" w:themeColor="text1"/>
          <w:sz w:val="24"/>
          <w:szCs w:val="24"/>
        </w:rPr>
        <w:t xml:space="preserve">am hal ini </w:t>
      </w:r>
      <w:r w:rsidR="008F1120" w:rsidRPr="000B1798">
        <w:rPr>
          <w:rFonts w:ascii="Times New Roman" w:hAnsi="Times New Roman" w:cs="Times New Roman"/>
          <w:color w:val="000000" w:themeColor="text1"/>
          <w:sz w:val="24"/>
          <w:szCs w:val="24"/>
        </w:rPr>
        <w:t xml:space="preserve"> pemerinta</w:t>
      </w:r>
      <w:r w:rsidR="004B1041" w:rsidRPr="000B1798">
        <w:rPr>
          <w:rFonts w:ascii="Times New Roman" w:hAnsi="Times New Roman" w:cs="Times New Roman"/>
          <w:color w:val="000000" w:themeColor="text1"/>
          <w:sz w:val="24"/>
          <w:szCs w:val="24"/>
        </w:rPr>
        <w:t xml:space="preserve">h </w:t>
      </w:r>
      <w:r w:rsidR="001802CF" w:rsidRPr="000B1798">
        <w:rPr>
          <w:rFonts w:ascii="Times New Roman" w:hAnsi="Times New Roman" w:cs="Times New Roman"/>
          <w:color w:val="000000" w:themeColor="text1"/>
          <w:sz w:val="24"/>
          <w:szCs w:val="24"/>
        </w:rPr>
        <w:t>I</w:t>
      </w:r>
      <w:r w:rsidR="004B1041" w:rsidRPr="000B1798">
        <w:rPr>
          <w:rFonts w:ascii="Times New Roman" w:hAnsi="Times New Roman" w:cs="Times New Roman"/>
          <w:color w:val="000000" w:themeColor="text1"/>
          <w:sz w:val="24"/>
          <w:szCs w:val="24"/>
        </w:rPr>
        <w:t>ndonesia</w:t>
      </w:r>
      <w:r w:rsidR="008F1120" w:rsidRPr="000B1798">
        <w:rPr>
          <w:rFonts w:ascii="Times New Roman" w:hAnsi="Times New Roman" w:cs="Times New Roman"/>
          <w:color w:val="000000" w:themeColor="text1"/>
          <w:sz w:val="24"/>
          <w:szCs w:val="24"/>
        </w:rPr>
        <w:t xml:space="preserve">, </w:t>
      </w:r>
      <w:r w:rsidR="004B1041" w:rsidRPr="000B1798">
        <w:rPr>
          <w:rFonts w:ascii="Times New Roman" w:hAnsi="Times New Roman" w:cs="Times New Roman"/>
          <w:color w:val="000000" w:themeColor="text1"/>
          <w:sz w:val="24"/>
          <w:szCs w:val="24"/>
        </w:rPr>
        <w:t xml:space="preserve">oleh sebab </w:t>
      </w:r>
      <w:r w:rsidRPr="000B1798">
        <w:rPr>
          <w:rFonts w:ascii="Times New Roman" w:hAnsi="Times New Roman" w:cs="Times New Roman"/>
          <w:color w:val="000000" w:themeColor="text1"/>
          <w:sz w:val="24"/>
          <w:szCs w:val="24"/>
        </w:rPr>
        <w:t xml:space="preserve"> UUD 1945 merupakan hukum dasar yang </w:t>
      </w:r>
      <w:r w:rsidR="008F1120" w:rsidRPr="000B1798">
        <w:rPr>
          <w:rFonts w:ascii="Times New Roman" w:hAnsi="Times New Roman" w:cs="Times New Roman"/>
          <w:color w:val="000000" w:themeColor="text1"/>
          <w:sz w:val="24"/>
          <w:szCs w:val="24"/>
        </w:rPr>
        <w:t>harus di</w:t>
      </w:r>
      <w:r w:rsidRPr="000B1798">
        <w:rPr>
          <w:rFonts w:ascii="Times New Roman" w:hAnsi="Times New Roman" w:cs="Times New Roman"/>
          <w:color w:val="000000" w:themeColor="text1"/>
          <w:sz w:val="24"/>
          <w:szCs w:val="24"/>
        </w:rPr>
        <w:t>pedoman</w:t>
      </w:r>
      <w:r w:rsidR="008F1120" w:rsidRPr="000B1798">
        <w:rPr>
          <w:rFonts w:ascii="Times New Roman" w:hAnsi="Times New Roman" w:cs="Times New Roman"/>
          <w:color w:val="000000" w:themeColor="text1"/>
          <w:sz w:val="24"/>
          <w:szCs w:val="24"/>
        </w:rPr>
        <w:t xml:space="preserve">ilebih utama oleh </w:t>
      </w:r>
      <w:r w:rsidRPr="000B1798">
        <w:rPr>
          <w:rFonts w:ascii="Times New Roman" w:hAnsi="Times New Roman" w:cs="Times New Roman"/>
          <w:color w:val="000000" w:themeColor="text1"/>
          <w:sz w:val="24"/>
          <w:szCs w:val="24"/>
        </w:rPr>
        <w:t xml:space="preserve"> pemerintah dalam menjalankan roda pemerintahannya. </w:t>
      </w:r>
      <w:r w:rsidR="0027618E" w:rsidRPr="000B1798">
        <w:rPr>
          <w:rFonts w:ascii="Times New Roman" w:hAnsi="Times New Roman" w:cs="Times New Roman"/>
          <w:color w:val="000000" w:themeColor="text1"/>
          <w:sz w:val="24"/>
          <w:szCs w:val="24"/>
        </w:rPr>
        <w:t xml:space="preserve">Ada empat tujuan negara indonesia sebagaimana tertuang didalam alinea ke 4 UUD 1945 yaitu, 1) melindungi segenap bangsa </w:t>
      </w:r>
      <w:r w:rsidR="00FD2117" w:rsidRPr="000B1798">
        <w:rPr>
          <w:rFonts w:ascii="Times New Roman" w:hAnsi="Times New Roman" w:cs="Times New Roman"/>
          <w:color w:val="000000" w:themeColor="text1"/>
          <w:sz w:val="24"/>
          <w:szCs w:val="24"/>
        </w:rPr>
        <w:t>I</w:t>
      </w:r>
      <w:r w:rsidR="0027618E" w:rsidRPr="000B1798">
        <w:rPr>
          <w:rFonts w:ascii="Times New Roman" w:hAnsi="Times New Roman" w:cs="Times New Roman"/>
          <w:color w:val="000000" w:themeColor="text1"/>
          <w:sz w:val="24"/>
          <w:szCs w:val="24"/>
        </w:rPr>
        <w:t xml:space="preserve">ndonesia dan seluruh tumpah darah </w:t>
      </w:r>
      <w:r w:rsidR="004250C9" w:rsidRPr="000B1798">
        <w:rPr>
          <w:rFonts w:ascii="Times New Roman" w:hAnsi="Times New Roman" w:cs="Times New Roman"/>
          <w:color w:val="000000" w:themeColor="text1"/>
          <w:sz w:val="24"/>
          <w:szCs w:val="24"/>
        </w:rPr>
        <w:t>I</w:t>
      </w:r>
      <w:r w:rsidR="0027618E" w:rsidRPr="000B1798">
        <w:rPr>
          <w:rFonts w:ascii="Times New Roman" w:hAnsi="Times New Roman" w:cs="Times New Roman"/>
          <w:color w:val="000000" w:themeColor="text1"/>
          <w:sz w:val="24"/>
          <w:szCs w:val="24"/>
        </w:rPr>
        <w:t>ndonesia. 2) memajukan kesekahteraan umum. 3) mencerdaskan kehidupan bangsa. dan 4) mewujudkan ketertiban dunia berdasarkan kemerdekaan, perdamaian abdi dan keadilan sosial.</w:t>
      </w:r>
    </w:p>
    <w:p w:rsidR="00DE78EA" w:rsidRPr="000B1798" w:rsidRDefault="00DE78EA" w:rsidP="000B1798">
      <w:pPr>
        <w:spacing w:before="240" w:after="0" w:line="240" w:lineRule="auto"/>
        <w:jc w:val="both"/>
        <w:rPr>
          <w:rFonts w:ascii="Times New Roman" w:hAnsi="Times New Roman" w:cs="Times New Roman"/>
          <w:color w:val="000000" w:themeColor="text1"/>
          <w:sz w:val="24"/>
          <w:szCs w:val="24"/>
        </w:rPr>
      </w:pPr>
    </w:p>
    <w:p w:rsidR="00DE78EA" w:rsidRPr="000B1798" w:rsidRDefault="00DE78EA" w:rsidP="000B1798">
      <w:pPr>
        <w:spacing w:after="0" w:line="240" w:lineRule="auto"/>
        <w:jc w:val="both"/>
        <w:rPr>
          <w:rFonts w:ascii="Times New Roman" w:hAnsi="Times New Roman" w:cs="Times New Roman"/>
          <w:color w:val="000000" w:themeColor="text1"/>
          <w:sz w:val="24"/>
          <w:szCs w:val="24"/>
        </w:rPr>
      </w:pPr>
      <w:r w:rsidRPr="000B1798">
        <w:rPr>
          <w:rFonts w:ascii="Times New Roman" w:hAnsi="Times New Roman" w:cs="Times New Roman"/>
          <w:b/>
          <w:color w:val="000000" w:themeColor="text1"/>
          <w:sz w:val="24"/>
          <w:szCs w:val="24"/>
        </w:rPr>
        <w:t>Kata Kunci</w:t>
      </w:r>
      <w:r w:rsidR="00AE1BAA" w:rsidRPr="000B1798">
        <w:rPr>
          <w:rFonts w:ascii="Times New Roman" w:hAnsi="Times New Roman" w:cs="Times New Roman"/>
          <w:color w:val="000000" w:themeColor="text1"/>
          <w:sz w:val="24"/>
          <w:szCs w:val="24"/>
        </w:rPr>
        <w:t xml:space="preserve">: Wanprestasi </w:t>
      </w:r>
      <w:r w:rsidRPr="000B1798">
        <w:rPr>
          <w:rFonts w:ascii="Times New Roman" w:hAnsi="Times New Roman" w:cs="Times New Roman"/>
          <w:color w:val="000000" w:themeColor="text1"/>
          <w:sz w:val="24"/>
          <w:szCs w:val="24"/>
        </w:rPr>
        <w:t xml:space="preserve">Pemerintah, UUD 1945 dan </w:t>
      </w:r>
      <w:r w:rsidR="002B66E6" w:rsidRPr="000B1798">
        <w:rPr>
          <w:rFonts w:ascii="Times New Roman" w:hAnsi="Times New Roman" w:cs="Times New Roman"/>
          <w:color w:val="000000" w:themeColor="text1"/>
          <w:sz w:val="24"/>
          <w:szCs w:val="24"/>
        </w:rPr>
        <w:t>Teori Kontrak</w:t>
      </w:r>
    </w:p>
    <w:p w:rsidR="004250C9" w:rsidRPr="000B1798" w:rsidRDefault="004250C9" w:rsidP="000B1798">
      <w:pPr>
        <w:spacing w:after="0" w:line="240" w:lineRule="auto"/>
        <w:jc w:val="both"/>
        <w:rPr>
          <w:rFonts w:ascii="Times New Roman" w:hAnsi="Times New Roman" w:cs="Times New Roman"/>
          <w:color w:val="000000" w:themeColor="text1"/>
          <w:sz w:val="24"/>
          <w:szCs w:val="24"/>
        </w:rPr>
      </w:pPr>
    </w:p>
    <w:p w:rsidR="004250C9" w:rsidRPr="000B1798" w:rsidRDefault="004250C9" w:rsidP="000B1798">
      <w:pPr>
        <w:spacing w:after="0" w:line="240" w:lineRule="auto"/>
        <w:jc w:val="both"/>
        <w:rPr>
          <w:rFonts w:ascii="Times New Roman" w:hAnsi="Times New Roman" w:cs="Times New Roman"/>
          <w:i/>
          <w:color w:val="000000" w:themeColor="text1"/>
          <w:sz w:val="24"/>
          <w:szCs w:val="24"/>
        </w:rPr>
      </w:pPr>
    </w:p>
    <w:p w:rsidR="00632CC8" w:rsidRPr="000B1798" w:rsidRDefault="00632CC8" w:rsidP="000B1798">
      <w:pPr>
        <w:spacing w:after="0" w:line="240" w:lineRule="auto"/>
        <w:jc w:val="both"/>
        <w:rPr>
          <w:rFonts w:ascii="Times New Roman" w:hAnsi="Times New Roman" w:cs="Times New Roman"/>
          <w:i/>
          <w:color w:val="000000" w:themeColor="text1"/>
          <w:sz w:val="24"/>
          <w:szCs w:val="24"/>
        </w:rPr>
      </w:pPr>
    </w:p>
    <w:p w:rsidR="000B1798" w:rsidRDefault="000B1798" w:rsidP="000B1798">
      <w:pPr>
        <w:spacing w:after="0" w:line="240" w:lineRule="auto"/>
        <w:jc w:val="both"/>
        <w:rPr>
          <w:rFonts w:ascii="Times New Roman" w:hAnsi="Times New Roman" w:cs="Times New Roman"/>
          <w:b/>
          <w:color w:val="000000" w:themeColor="text1"/>
          <w:sz w:val="24"/>
          <w:szCs w:val="24"/>
        </w:rPr>
      </w:pPr>
    </w:p>
    <w:p w:rsidR="000B1798" w:rsidRDefault="000B1798" w:rsidP="000B1798">
      <w:pPr>
        <w:spacing w:after="0" w:line="240" w:lineRule="auto"/>
        <w:jc w:val="both"/>
        <w:rPr>
          <w:rFonts w:ascii="Times New Roman" w:hAnsi="Times New Roman" w:cs="Times New Roman"/>
          <w:b/>
          <w:color w:val="000000" w:themeColor="text1"/>
          <w:sz w:val="24"/>
          <w:szCs w:val="24"/>
        </w:rPr>
      </w:pPr>
    </w:p>
    <w:p w:rsidR="000B1798" w:rsidRDefault="000B1798" w:rsidP="000B1798">
      <w:pPr>
        <w:spacing w:after="0" w:line="240" w:lineRule="auto"/>
        <w:jc w:val="both"/>
        <w:rPr>
          <w:rFonts w:ascii="Times New Roman" w:hAnsi="Times New Roman" w:cs="Times New Roman"/>
          <w:b/>
          <w:color w:val="000000" w:themeColor="text1"/>
          <w:sz w:val="24"/>
          <w:szCs w:val="24"/>
        </w:rPr>
      </w:pPr>
    </w:p>
    <w:p w:rsidR="000B1798" w:rsidRDefault="000B1798" w:rsidP="000B1798">
      <w:pPr>
        <w:spacing w:after="0" w:line="240" w:lineRule="auto"/>
        <w:jc w:val="both"/>
        <w:rPr>
          <w:rFonts w:ascii="Times New Roman" w:hAnsi="Times New Roman" w:cs="Times New Roman"/>
          <w:b/>
          <w:color w:val="000000" w:themeColor="text1"/>
          <w:sz w:val="24"/>
          <w:szCs w:val="24"/>
        </w:rPr>
      </w:pPr>
    </w:p>
    <w:p w:rsidR="000B1798" w:rsidRDefault="000B1798" w:rsidP="000B1798">
      <w:pPr>
        <w:spacing w:after="0" w:line="240" w:lineRule="auto"/>
        <w:jc w:val="both"/>
        <w:rPr>
          <w:rFonts w:ascii="Times New Roman" w:hAnsi="Times New Roman" w:cs="Times New Roman"/>
          <w:b/>
          <w:color w:val="000000" w:themeColor="text1"/>
          <w:sz w:val="24"/>
          <w:szCs w:val="24"/>
        </w:rPr>
      </w:pPr>
    </w:p>
    <w:p w:rsidR="000B1798" w:rsidRDefault="000B1798" w:rsidP="000B1798">
      <w:pPr>
        <w:spacing w:after="0" w:line="240" w:lineRule="auto"/>
        <w:jc w:val="both"/>
        <w:rPr>
          <w:rFonts w:ascii="Times New Roman" w:hAnsi="Times New Roman" w:cs="Times New Roman"/>
          <w:b/>
          <w:color w:val="000000" w:themeColor="text1"/>
          <w:sz w:val="24"/>
          <w:szCs w:val="24"/>
        </w:rPr>
      </w:pPr>
    </w:p>
    <w:p w:rsidR="000B1798" w:rsidRDefault="000B1798" w:rsidP="000B1798">
      <w:pPr>
        <w:spacing w:after="0" w:line="240" w:lineRule="auto"/>
        <w:jc w:val="both"/>
        <w:rPr>
          <w:rFonts w:ascii="Times New Roman" w:hAnsi="Times New Roman" w:cs="Times New Roman"/>
          <w:b/>
          <w:color w:val="000000" w:themeColor="text1"/>
          <w:sz w:val="24"/>
          <w:szCs w:val="24"/>
        </w:rPr>
      </w:pPr>
    </w:p>
    <w:p w:rsidR="000B1798" w:rsidRDefault="000B1798" w:rsidP="000B1798">
      <w:pPr>
        <w:spacing w:after="0" w:line="240" w:lineRule="auto"/>
        <w:jc w:val="both"/>
        <w:rPr>
          <w:rFonts w:ascii="Times New Roman" w:hAnsi="Times New Roman" w:cs="Times New Roman"/>
          <w:b/>
          <w:color w:val="000000" w:themeColor="text1"/>
          <w:sz w:val="24"/>
          <w:szCs w:val="24"/>
        </w:rPr>
      </w:pPr>
    </w:p>
    <w:p w:rsidR="000B1798" w:rsidRDefault="000B1798" w:rsidP="000B1798">
      <w:pPr>
        <w:spacing w:after="0" w:line="240" w:lineRule="auto"/>
        <w:jc w:val="both"/>
        <w:rPr>
          <w:rFonts w:ascii="Times New Roman" w:hAnsi="Times New Roman" w:cs="Times New Roman"/>
          <w:b/>
          <w:color w:val="000000" w:themeColor="text1"/>
          <w:sz w:val="24"/>
          <w:szCs w:val="24"/>
        </w:rPr>
      </w:pPr>
    </w:p>
    <w:p w:rsidR="000B1798" w:rsidRPr="00DB66A3" w:rsidRDefault="000B1798" w:rsidP="000B1798">
      <w:pPr>
        <w:spacing w:after="0" w:line="240" w:lineRule="auto"/>
        <w:jc w:val="both"/>
        <w:rPr>
          <w:rFonts w:ascii="Times New Roman" w:hAnsi="Times New Roman" w:cs="Times New Roman"/>
          <w:b/>
          <w:color w:val="000000" w:themeColor="text1"/>
          <w:sz w:val="24"/>
          <w:szCs w:val="24"/>
        </w:rPr>
      </w:pPr>
    </w:p>
    <w:p w:rsidR="000B1798" w:rsidRDefault="000B1798" w:rsidP="000B1798">
      <w:pPr>
        <w:spacing w:after="0" w:line="240" w:lineRule="auto"/>
        <w:jc w:val="both"/>
        <w:rPr>
          <w:rFonts w:ascii="Times New Roman" w:hAnsi="Times New Roman" w:cs="Times New Roman"/>
          <w:b/>
          <w:color w:val="000000" w:themeColor="text1"/>
          <w:sz w:val="24"/>
          <w:szCs w:val="24"/>
        </w:rPr>
      </w:pPr>
    </w:p>
    <w:p w:rsidR="000B1798" w:rsidRPr="000B1798" w:rsidRDefault="000B1798" w:rsidP="000B1798">
      <w:pPr>
        <w:spacing w:after="0" w:line="240" w:lineRule="auto"/>
        <w:jc w:val="both"/>
        <w:rPr>
          <w:rFonts w:ascii="Times New Roman" w:hAnsi="Times New Roman" w:cs="Times New Roman"/>
          <w:b/>
          <w:color w:val="000000" w:themeColor="text1"/>
          <w:sz w:val="24"/>
          <w:szCs w:val="24"/>
        </w:rPr>
        <w:sectPr w:rsidR="000B1798" w:rsidRPr="000B1798" w:rsidSect="00535A4E">
          <w:headerReference w:type="default" r:id="rId10"/>
          <w:footerReference w:type="default" r:id="rId11"/>
          <w:headerReference w:type="first" r:id="rId12"/>
          <w:footerReference w:type="first" r:id="rId13"/>
          <w:pgSz w:w="11906" w:h="16838" w:code="9"/>
          <w:pgMar w:top="2268" w:right="1701" w:bottom="1701" w:left="2268" w:header="709" w:footer="709" w:gutter="0"/>
          <w:cols w:space="708"/>
          <w:titlePg/>
          <w:docGrid w:linePitch="360"/>
        </w:sectPr>
      </w:pPr>
    </w:p>
    <w:p w:rsidR="00491D71" w:rsidRPr="000B1798" w:rsidRDefault="000B1798" w:rsidP="000B1798">
      <w:pPr>
        <w:pStyle w:val="ListParagraph"/>
        <w:numPr>
          <w:ilvl w:val="0"/>
          <w:numId w:val="1"/>
        </w:numPr>
        <w:spacing w:after="0" w:line="240" w:lineRule="auto"/>
        <w:ind w:left="284" w:hanging="284"/>
        <w:jc w:val="both"/>
        <w:rPr>
          <w:rFonts w:ascii="Times New Roman" w:hAnsi="Times New Roman" w:cs="Times New Roman"/>
          <w:b/>
          <w:color w:val="000000" w:themeColor="text1"/>
          <w:sz w:val="24"/>
          <w:szCs w:val="24"/>
        </w:rPr>
      </w:pPr>
      <w:r w:rsidRPr="000B1798">
        <w:rPr>
          <w:rFonts w:ascii="Times New Roman" w:hAnsi="Times New Roman" w:cs="Times New Roman"/>
          <w:b/>
          <w:color w:val="000000" w:themeColor="text1"/>
          <w:sz w:val="24"/>
          <w:szCs w:val="24"/>
        </w:rPr>
        <w:lastRenderedPageBreak/>
        <w:t>Latar Belakang Masalah</w:t>
      </w:r>
    </w:p>
    <w:p w:rsidR="00B82B6F" w:rsidRPr="000B1798" w:rsidRDefault="00491D71" w:rsidP="000B1798">
      <w:pPr>
        <w:pStyle w:val="ListParagraph"/>
        <w:spacing w:after="0" w:line="240" w:lineRule="auto"/>
        <w:ind w:left="284" w:firstLine="567"/>
        <w:jc w:val="both"/>
        <w:rPr>
          <w:rFonts w:ascii="Times New Roman" w:hAnsi="Times New Roman" w:cs="Times New Roman"/>
          <w:color w:val="000000" w:themeColor="text1"/>
          <w:sz w:val="24"/>
          <w:szCs w:val="24"/>
        </w:rPr>
      </w:pPr>
      <w:r w:rsidRPr="000B1798">
        <w:rPr>
          <w:rFonts w:ascii="Times New Roman" w:hAnsi="Times New Roman" w:cs="Times New Roman"/>
          <w:color w:val="000000" w:themeColor="text1"/>
          <w:sz w:val="24"/>
          <w:szCs w:val="24"/>
        </w:rPr>
        <w:t xml:space="preserve">Manusia diciptakan oleh Tuhan Yang Maha Esa dengan seperangkat hak </w:t>
      </w:r>
      <w:r w:rsidR="00152778" w:rsidRPr="000B1798">
        <w:rPr>
          <w:rFonts w:ascii="Times New Roman" w:hAnsi="Times New Roman" w:cs="Times New Roman"/>
          <w:color w:val="000000" w:themeColor="text1"/>
          <w:sz w:val="24"/>
          <w:szCs w:val="24"/>
        </w:rPr>
        <w:t>yang menjamin derajatnya sebagai manusia. Hak-hak inilah yang kemudian disebut dengan hak asasi manusia, yaitu hak yang diperoleh sejak kelahirannya sebagai manusia yang merupakan karunia Sang Pencipta. Karena s</w:t>
      </w:r>
      <w:r w:rsidR="002B0F74" w:rsidRPr="000B1798">
        <w:rPr>
          <w:rFonts w:ascii="Times New Roman" w:hAnsi="Times New Roman" w:cs="Times New Roman"/>
          <w:color w:val="000000" w:themeColor="text1"/>
          <w:sz w:val="24"/>
          <w:szCs w:val="24"/>
        </w:rPr>
        <w:t>etiap manusia diciptakan kedud</w:t>
      </w:r>
      <w:r w:rsidR="00152778" w:rsidRPr="000B1798">
        <w:rPr>
          <w:rFonts w:ascii="Times New Roman" w:hAnsi="Times New Roman" w:cs="Times New Roman"/>
          <w:color w:val="000000" w:themeColor="text1"/>
          <w:sz w:val="24"/>
          <w:szCs w:val="24"/>
        </w:rPr>
        <w:t xml:space="preserve">kannya sederajat dengan hak-hak yang sama, maka prinsip persamaan </w:t>
      </w:r>
      <w:r w:rsidR="002B0F74" w:rsidRPr="000B1798">
        <w:rPr>
          <w:rFonts w:ascii="Times New Roman" w:hAnsi="Times New Roman" w:cs="Times New Roman"/>
          <w:color w:val="000000" w:themeColor="text1"/>
          <w:sz w:val="24"/>
          <w:szCs w:val="24"/>
        </w:rPr>
        <w:t>d</w:t>
      </w:r>
      <w:r w:rsidR="00152778" w:rsidRPr="000B1798">
        <w:rPr>
          <w:rFonts w:ascii="Times New Roman" w:hAnsi="Times New Roman" w:cs="Times New Roman"/>
          <w:color w:val="000000" w:themeColor="text1"/>
          <w:sz w:val="24"/>
          <w:szCs w:val="24"/>
        </w:rPr>
        <w:t>an kesederajatan merupakan hal utama dalam inet</w:t>
      </w:r>
      <w:r w:rsidR="002B0F74" w:rsidRPr="000B1798">
        <w:rPr>
          <w:rFonts w:ascii="Times New Roman" w:hAnsi="Times New Roman" w:cs="Times New Roman"/>
          <w:color w:val="000000" w:themeColor="text1"/>
          <w:sz w:val="24"/>
          <w:szCs w:val="24"/>
        </w:rPr>
        <w:t>e</w:t>
      </w:r>
      <w:r w:rsidR="00152778" w:rsidRPr="000B1798">
        <w:rPr>
          <w:rFonts w:ascii="Times New Roman" w:hAnsi="Times New Roman" w:cs="Times New Roman"/>
          <w:color w:val="000000" w:themeColor="text1"/>
          <w:sz w:val="24"/>
          <w:szCs w:val="24"/>
        </w:rPr>
        <w:t xml:space="preserve">raksi sosial. Namun kenyataannya </w:t>
      </w:r>
      <w:r w:rsidR="007058CD" w:rsidRPr="000B1798">
        <w:rPr>
          <w:rFonts w:ascii="Times New Roman" w:hAnsi="Times New Roman" w:cs="Times New Roman"/>
          <w:color w:val="000000" w:themeColor="text1"/>
          <w:sz w:val="24"/>
          <w:szCs w:val="24"/>
        </w:rPr>
        <w:t>menunjukan bahwa manusia selalu hidup dalam k</w:t>
      </w:r>
      <w:r w:rsidR="002B0F74" w:rsidRPr="000B1798">
        <w:rPr>
          <w:rFonts w:ascii="Times New Roman" w:hAnsi="Times New Roman" w:cs="Times New Roman"/>
          <w:color w:val="000000" w:themeColor="text1"/>
          <w:sz w:val="24"/>
          <w:szCs w:val="24"/>
        </w:rPr>
        <w:t>omunitas sos</w:t>
      </w:r>
      <w:r w:rsidR="007058CD" w:rsidRPr="000B1798">
        <w:rPr>
          <w:rFonts w:ascii="Times New Roman" w:hAnsi="Times New Roman" w:cs="Times New Roman"/>
          <w:color w:val="000000" w:themeColor="text1"/>
          <w:sz w:val="24"/>
          <w:szCs w:val="24"/>
        </w:rPr>
        <w:t xml:space="preserve">ial untuk dapat menjaga derajat kemanusiaan dan mencapai tujuannya. Hal ini tidak mungkin dapat dilakukan secara individu, akibatnya muncul struktur sosial. Dibutuhkan kekuasaan untuk menjalankan organisasi sosial tersebut. </w:t>
      </w:r>
    </w:p>
    <w:p w:rsidR="00491D71" w:rsidRPr="000B1798" w:rsidRDefault="00B82B6F" w:rsidP="000B1798">
      <w:pPr>
        <w:pStyle w:val="ListParagraph"/>
        <w:spacing w:after="0" w:line="240" w:lineRule="auto"/>
        <w:ind w:left="284" w:firstLine="567"/>
        <w:jc w:val="both"/>
        <w:rPr>
          <w:rFonts w:ascii="Times New Roman" w:hAnsi="Times New Roman" w:cs="Times New Roman"/>
          <w:color w:val="000000" w:themeColor="text1"/>
          <w:sz w:val="24"/>
          <w:szCs w:val="24"/>
        </w:rPr>
      </w:pPr>
      <w:r w:rsidRPr="000B1798">
        <w:rPr>
          <w:rFonts w:ascii="Times New Roman" w:hAnsi="Times New Roman" w:cs="Times New Roman"/>
          <w:color w:val="000000" w:themeColor="text1"/>
          <w:sz w:val="24"/>
          <w:szCs w:val="24"/>
        </w:rPr>
        <w:t>Kekuasaan dalam suatu organisasi dapat diperoleh berdasarkan legitimasi religius, legitimasi id</w:t>
      </w:r>
      <w:r w:rsidR="004B1041" w:rsidRPr="000B1798">
        <w:rPr>
          <w:rFonts w:ascii="Times New Roman" w:hAnsi="Times New Roman" w:cs="Times New Roman"/>
          <w:color w:val="000000" w:themeColor="text1"/>
          <w:sz w:val="24"/>
          <w:szCs w:val="24"/>
        </w:rPr>
        <w:t>eologs eliter maupun legitimasi</w:t>
      </w:r>
      <w:r w:rsidRPr="000B1798">
        <w:rPr>
          <w:rFonts w:ascii="Times New Roman" w:hAnsi="Times New Roman" w:cs="Times New Roman"/>
          <w:color w:val="000000" w:themeColor="text1"/>
          <w:sz w:val="24"/>
          <w:szCs w:val="24"/>
        </w:rPr>
        <w:t xml:space="preserve"> pragmatis, namun kekuasaan berdasarkan legitimasi-legitimasi tersebut dengan sendirinya mengingkari kesamaan </w:t>
      </w:r>
      <w:r w:rsidR="004B1041" w:rsidRPr="000B1798">
        <w:rPr>
          <w:rFonts w:ascii="Times New Roman" w:hAnsi="Times New Roman" w:cs="Times New Roman"/>
          <w:color w:val="000000" w:themeColor="text1"/>
          <w:sz w:val="24"/>
          <w:szCs w:val="24"/>
        </w:rPr>
        <w:t>d</w:t>
      </w:r>
      <w:r w:rsidRPr="000B1798">
        <w:rPr>
          <w:rFonts w:ascii="Times New Roman" w:hAnsi="Times New Roman" w:cs="Times New Roman"/>
          <w:color w:val="000000" w:themeColor="text1"/>
          <w:sz w:val="24"/>
          <w:szCs w:val="24"/>
        </w:rPr>
        <w:t>an kesederajatan manusia, karena mengklaim keduduka</w:t>
      </w:r>
      <w:r w:rsidR="00031996" w:rsidRPr="000B1798">
        <w:rPr>
          <w:rFonts w:ascii="Times New Roman" w:hAnsi="Times New Roman" w:cs="Times New Roman"/>
          <w:color w:val="000000" w:themeColor="text1"/>
          <w:sz w:val="24"/>
          <w:szCs w:val="24"/>
        </w:rPr>
        <w:t>n</w:t>
      </w:r>
      <w:r w:rsidRPr="000B1798">
        <w:rPr>
          <w:rFonts w:ascii="Times New Roman" w:hAnsi="Times New Roman" w:cs="Times New Roman"/>
          <w:color w:val="000000" w:themeColor="text1"/>
          <w:sz w:val="24"/>
          <w:szCs w:val="24"/>
        </w:rPr>
        <w:t xml:space="preserve"> lebih tinggi sekelompok manusia dari manusia lainnya. Selain itu kekuasaan yang berdasarkan legitimasi diatas akan menjadi kekuasaan yang absolut, karena asumsi dasarnya merupakan kelompok yang memerintah sebagai pihak yang berwenang secara istimewa dan lebih tahu dalam menjalankan urusan keku</w:t>
      </w:r>
      <w:r w:rsidR="004B1041" w:rsidRPr="000B1798">
        <w:rPr>
          <w:rFonts w:ascii="Times New Roman" w:hAnsi="Times New Roman" w:cs="Times New Roman"/>
          <w:color w:val="000000" w:themeColor="text1"/>
          <w:sz w:val="24"/>
          <w:szCs w:val="24"/>
        </w:rPr>
        <w:t>a</w:t>
      </w:r>
      <w:r w:rsidRPr="000B1798">
        <w:rPr>
          <w:rFonts w:ascii="Times New Roman" w:hAnsi="Times New Roman" w:cs="Times New Roman"/>
          <w:color w:val="000000" w:themeColor="text1"/>
          <w:sz w:val="24"/>
          <w:szCs w:val="24"/>
        </w:rPr>
        <w:t>saan negara. Kekuasaan yang didirikan berdasarkan ketiga legitimasi tersebut bisa dipastikan menjadi kekuasaan yang otoriter.</w:t>
      </w:r>
      <w:r w:rsidR="00152778" w:rsidRPr="000B1798">
        <w:rPr>
          <w:rStyle w:val="FootnoteReference"/>
          <w:rFonts w:ascii="Times New Roman" w:hAnsi="Times New Roman" w:cs="Times New Roman"/>
          <w:color w:val="000000" w:themeColor="text1"/>
          <w:sz w:val="24"/>
          <w:szCs w:val="24"/>
        </w:rPr>
        <w:footnoteReference w:id="2"/>
      </w:r>
    </w:p>
    <w:p w:rsidR="00647D67" w:rsidRPr="000B1798" w:rsidRDefault="00647D67" w:rsidP="00715C55">
      <w:pPr>
        <w:pStyle w:val="ListParagraph"/>
        <w:spacing w:after="0" w:line="240" w:lineRule="auto"/>
        <w:ind w:left="284" w:firstLine="567"/>
        <w:jc w:val="both"/>
        <w:rPr>
          <w:rFonts w:ascii="Times New Roman" w:hAnsi="Times New Roman" w:cs="Times New Roman"/>
          <w:color w:val="000000" w:themeColor="text1"/>
          <w:sz w:val="24"/>
          <w:szCs w:val="24"/>
        </w:rPr>
      </w:pPr>
      <w:r w:rsidRPr="000B1798">
        <w:rPr>
          <w:rFonts w:ascii="Times New Roman" w:hAnsi="Times New Roman" w:cs="Times New Roman"/>
          <w:color w:val="000000" w:themeColor="text1"/>
          <w:sz w:val="24"/>
          <w:szCs w:val="24"/>
        </w:rPr>
        <w:t>Dalam konteks teori kenegaraan, negara tidak lebih dan tidak kurang merupakan suatu entitas kolektif sebagai pelembagaan dari kepentingan umum yang menjalankan kekuasaan yang berdaulat. Dalam kaitan ini Bluntschli melihat negara sebagai diri rakyat yang disusun dalam suatu organisasi poitik dalam suatu daerah tertentu.</w:t>
      </w:r>
      <w:r w:rsidRPr="000B1798">
        <w:rPr>
          <w:rStyle w:val="FootnoteReference"/>
          <w:rFonts w:ascii="Times New Roman" w:hAnsi="Times New Roman" w:cs="Times New Roman"/>
          <w:color w:val="000000" w:themeColor="text1"/>
          <w:sz w:val="24"/>
          <w:szCs w:val="24"/>
        </w:rPr>
        <w:footnoteReference w:id="3"/>
      </w:r>
    </w:p>
    <w:p w:rsidR="00031996" w:rsidRPr="000B1798" w:rsidRDefault="00031996" w:rsidP="00715C55">
      <w:pPr>
        <w:autoSpaceDE w:val="0"/>
        <w:autoSpaceDN w:val="0"/>
        <w:adjustRightInd w:val="0"/>
        <w:spacing w:after="0" w:line="240" w:lineRule="auto"/>
        <w:ind w:left="284" w:firstLine="567"/>
        <w:jc w:val="both"/>
        <w:rPr>
          <w:rFonts w:ascii="Times New Roman" w:hAnsi="Times New Roman" w:cs="Times New Roman"/>
          <w:color w:val="9A9A9A"/>
          <w:sz w:val="24"/>
          <w:szCs w:val="24"/>
        </w:rPr>
      </w:pPr>
      <w:r w:rsidRPr="000B1798">
        <w:rPr>
          <w:rFonts w:ascii="Times New Roman" w:hAnsi="Times New Roman" w:cs="Times New Roman"/>
          <w:color w:val="000000" w:themeColor="text1"/>
          <w:sz w:val="24"/>
          <w:szCs w:val="24"/>
        </w:rPr>
        <w:t>Menurut Socrates, manusia adalah mahluk yang berbudi yang mengutamakan kebajikan dan keadi</w:t>
      </w:r>
      <w:r w:rsidR="004B1041" w:rsidRPr="000B1798">
        <w:rPr>
          <w:rFonts w:ascii="Times New Roman" w:hAnsi="Times New Roman" w:cs="Times New Roman"/>
          <w:color w:val="000000" w:themeColor="text1"/>
          <w:sz w:val="24"/>
          <w:szCs w:val="24"/>
        </w:rPr>
        <w:t>lan bagi umum. Oleh karena itu N</w:t>
      </w:r>
      <w:r w:rsidRPr="000B1798">
        <w:rPr>
          <w:rFonts w:ascii="Times New Roman" w:hAnsi="Times New Roman" w:cs="Times New Roman"/>
          <w:color w:val="000000" w:themeColor="text1"/>
          <w:sz w:val="24"/>
          <w:szCs w:val="24"/>
        </w:rPr>
        <w:t>egara bukanlah organisasi yang dibuat untuk kepentingan diri sendiri, melainkan merupakan susunan obyektif untuk mencapai kebajikan dan keadilan. Negara bertugas membuat dan melaksanakan hukum-hukum yang obyektif yang mengandung keadilan bagi umum, tidak semata-mata demi melayani kepentingan penguasa. Denga melaksanakan keadilan sejati yang obyektif itu, setiap penguasa akan merasakan kenikmatan jiwanya.</w:t>
      </w:r>
      <w:r w:rsidR="00BD2185" w:rsidRPr="000B1798">
        <w:rPr>
          <w:rStyle w:val="FootnoteReference"/>
          <w:rFonts w:ascii="Times New Roman" w:hAnsi="Times New Roman" w:cs="Times New Roman"/>
          <w:color w:val="000000" w:themeColor="text1"/>
          <w:sz w:val="24"/>
          <w:szCs w:val="24"/>
        </w:rPr>
        <w:footnoteReference w:id="4"/>
      </w:r>
      <w:r w:rsidR="00BD2185" w:rsidRPr="000B1798">
        <w:rPr>
          <w:rFonts w:ascii="Times New Roman" w:hAnsi="Times New Roman" w:cs="Times New Roman"/>
          <w:color w:val="000000" w:themeColor="text1"/>
          <w:sz w:val="24"/>
          <w:szCs w:val="24"/>
        </w:rPr>
        <w:t xml:space="preserve"> Adanya negara tidak lebih dan tidak kurang karena adanya kebutuhan dan keinginan manusia yang beraneka ragam, yang menyebabkan mereka harus bekerja sama untuk memenuhi kebutuhannya.</w:t>
      </w:r>
      <w:r w:rsidR="005D3793" w:rsidRPr="000B1798">
        <w:rPr>
          <w:rFonts w:ascii="Times New Roman" w:hAnsi="Times New Roman" w:cs="Times New Roman"/>
          <w:color w:val="000000" w:themeColor="text1"/>
          <w:sz w:val="24"/>
          <w:szCs w:val="24"/>
        </w:rPr>
        <w:t xml:space="preserve"> Sesuai dengan kecakapan mereka masing-masing</w:t>
      </w:r>
      <w:r w:rsidR="00E15530" w:rsidRPr="000B1798">
        <w:rPr>
          <w:rFonts w:ascii="Times New Roman" w:hAnsi="Times New Roman" w:cs="Times New Roman"/>
          <w:color w:val="000000" w:themeColor="text1"/>
          <w:sz w:val="24"/>
          <w:szCs w:val="24"/>
        </w:rPr>
        <w:t>,</w:t>
      </w:r>
      <w:r w:rsidR="005D3793" w:rsidRPr="000B1798">
        <w:rPr>
          <w:rFonts w:ascii="Times New Roman" w:hAnsi="Times New Roman" w:cs="Times New Roman"/>
          <w:color w:val="000000" w:themeColor="text1"/>
          <w:sz w:val="24"/>
          <w:szCs w:val="24"/>
        </w:rPr>
        <w:t xml:space="preserve"> dalam kerjasama tersebut diadakan pembagian tugas. Pembagian tugas itu tetap dalam kesatuan</w:t>
      </w:r>
      <w:r w:rsidR="00A857F8" w:rsidRPr="000B1798">
        <w:rPr>
          <w:rFonts w:ascii="Times New Roman" w:hAnsi="Times New Roman" w:cs="Times New Roman"/>
          <w:color w:val="000000" w:themeColor="text1"/>
          <w:sz w:val="24"/>
          <w:szCs w:val="24"/>
        </w:rPr>
        <w:t xml:space="preserve">, karena tugas-tugas yang berbeda itu bertujuan memenuhi </w:t>
      </w:r>
      <w:r w:rsidR="00A857F8" w:rsidRPr="000B1798">
        <w:rPr>
          <w:rFonts w:ascii="Times New Roman" w:hAnsi="Times New Roman" w:cs="Times New Roman"/>
          <w:color w:val="000000" w:themeColor="text1"/>
          <w:sz w:val="24"/>
          <w:szCs w:val="24"/>
        </w:rPr>
        <w:lastRenderedPageBreak/>
        <w:t>kebutuhan mereka secara bersama-sama. Kesatuan itulah yang kemudian disebut masyarakat atau negara.</w:t>
      </w:r>
      <w:r w:rsidR="00A857F8" w:rsidRPr="000B1798">
        <w:rPr>
          <w:rStyle w:val="FootnoteReference"/>
          <w:rFonts w:ascii="Times New Roman" w:hAnsi="Times New Roman" w:cs="Times New Roman"/>
          <w:color w:val="000000" w:themeColor="text1"/>
          <w:sz w:val="24"/>
          <w:szCs w:val="24"/>
        </w:rPr>
        <w:footnoteReference w:id="5"/>
      </w:r>
      <w:r w:rsidR="00F943CF" w:rsidRPr="000B1798">
        <w:rPr>
          <w:rFonts w:ascii="Times New Roman" w:hAnsi="Times New Roman" w:cs="Times New Roman"/>
          <w:color w:val="000000" w:themeColor="text1"/>
          <w:sz w:val="24"/>
          <w:szCs w:val="24"/>
        </w:rPr>
        <w:t xml:space="preserve"> Negara Kesat</w:t>
      </w:r>
      <w:r w:rsidR="001E3F13" w:rsidRPr="000B1798">
        <w:rPr>
          <w:rFonts w:ascii="Times New Roman" w:hAnsi="Times New Roman" w:cs="Times New Roman"/>
          <w:color w:val="000000" w:themeColor="text1"/>
          <w:sz w:val="24"/>
          <w:szCs w:val="24"/>
        </w:rPr>
        <w:t>uan Republik Indonesia secara im</w:t>
      </w:r>
      <w:r w:rsidR="00F943CF" w:rsidRPr="000B1798">
        <w:rPr>
          <w:rFonts w:ascii="Times New Roman" w:hAnsi="Times New Roman" w:cs="Times New Roman"/>
          <w:color w:val="000000" w:themeColor="text1"/>
          <w:sz w:val="24"/>
          <w:szCs w:val="24"/>
        </w:rPr>
        <w:t xml:space="preserve">plisit menganut paham sebagai negara kesejahteraan, </w:t>
      </w:r>
      <w:r w:rsidR="001E3F13" w:rsidRPr="000B1798">
        <w:rPr>
          <w:rFonts w:ascii="Times New Roman" w:hAnsi="Times New Roman" w:cs="Times New Roman"/>
          <w:color w:val="000000" w:themeColor="text1"/>
          <w:sz w:val="24"/>
          <w:szCs w:val="24"/>
        </w:rPr>
        <w:t>hal itu dapat kita perhatikan  didalam UUD 1945, pada alinea ke empat</w:t>
      </w:r>
      <w:r w:rsidR="0060254F" w:rsidRPr="000B1798">
        <w:rPr>
          <w:rFonts w:ascii="Times New Roman" w:hAnsi="Times New Roman" w:cs="Times New Roman"/>
          <w:color w:val="000000" w:themeColor="text1"/>
          <w:sz w:val="24"/>
          <w:szCs w:val="24"/>
        </w:rPr>
        <w:t xml:space="preserve"> Pembukaan (</w:t>
      </w:r>
      <w:r w:rsidR="0060254F" w:rsidRPr="000B1798">
        <w:rPr>
          <w:rFonts w:ascii="Times New Roman" w:hAnsi="Times New Roman" w:cs="Times New Roman"/>
          <w:i/>
          <w:color w:val="000000" w:themeColor="text1"/>
          <w:sz w:val="24"/>
          <w:szCs w:val="24"/>
        </w:rPr>
        <w:t>preambule</w:t>
      </w:r>
      <w:r w:rsidR="0060254F" w:rsidRPr="000B1798">
        <w:rPr>
          <w:rFonts w:ascii="Times New Roman" w:hAnsi="Times New Roman" w:cs="Times New Roman"/>
          <w:color w:val="000000" w:themeColor="text1"/>
          <w:sz w:val="24"/>
          <w:szCs w:val="24"/>
        </w:rPr>
        <w:t xml:space="preserve">) </w:t>
      </w:r>
      <w:r w:rsidR="001E3F13" w:rsidRPr="000B1798">
        <w:rPr>
          <w:rFonts w:ascii="Times New Roman" w:hAnsi="Times New Roman" w:cs="Times New Roman"/>
          <w:color w:val="000000" w:themeColor="text1"/>
          <w:sz w:val="24"/>
          <w:szCs w:val="24"/>
        </w:rPr>
        <w:t xml:space="preserve"> disebutkan bahwa “</w:t>
      </w:r>
      <w:r w:rsidR="001E3F13" w:rsidRPr="000B1798">
        <w:rPr>
          <w:rFonts w:ascii="Times New Roman" w:hAnsi="Times New Roman" w:cs="Times New Roman"/>
          <w:sz w:val="24"/>
          <w:szCs w:val="24"/>
        </w:rPr>
        <w:t>Kemudian daripada itu untuk membentuk suatuPemerintah Negara Indonesia yang melindungi segenap bangsa Indonesia dan seluruh tumpah darah Indonesia dan untuk memajukan kesejahteraan umum......”</w:t>
      </w:r>
      <w:r w:rsidR="0060254F" w:rsidRPr="000B1798">
        <w:rPr>
          <w:rFonts w:ascii="Times New Roman" w:hAnsi="Times New Roman" w:cs="Times New Roman"/>
          <w:sz w:val="24"/>
          <w:szCs w:val="24"/>
        </w:rPr>
        <w:t xml:space="preserve">, Pasal 28c </w:t>
      </w:r>
      <w:r w:rsidR="00497871" w:rsidRPr="000B1798">
        <w:rPr>
          <w:rFonts w:ascii="Times New Roman" w:hAnsi="Times New Roman" w:cs="Times New Roman"/>
          <w:sz w:val="24"/>
          <w:szCs w:val="24"/>
        </w:rPr>
        <w:t xml:space="preserve">ayat </w:t>
      </w:r>
      <w:r w:rsidR="0060254F" w:rsidRPr="000B1798">
        <w:rPr>
          <w:rFonts w:ascii="Times New Roman" w:hAnsi="Times New Roman" w:cs="Times New Roman"/>
          <w:sz w:val="24"/>
          <w:szCs w:val="24"/>
        </w:rPr>
        <w:t xml:space="preserve">( 1) </w:t>
      </w:r>
      <w:r w:rsidR="00391A0B" w:rsidRPr="000B1798">
        <w:rPr>
          <w:rFonts w:ascii="Times New Roman" w:hAnsi="Times New Roman" w:cs="Times New Roman"/>
          <w:sz w:val="24"/>
          <w:szCs w:val="24"/>
        </w:rPr>
        <w:t>“</w:t>
      </w:r>
      <w:r w:rsidR="0060254F" w:rsidRPr="000B1798">
        <w:rPr>
          <w:rFonts w:ascii="Times New Roman" w:hAnsi="Times New Roman" w:cs="Times New Roman"/>
          <w:sz w:val="24"/>
          <w:szCs w:val="24"/>
        </w:rPr>
        <w:t>Setiap orang berhak mengembangkan diri melalui pemenuhan kebutuhan dasarnya</w:t>
      </w:r>
      <w:r w:rsidR="00391A0B" w:rsidRPr="000B1798">
        <w:rPr>
          <w:rFonts w:ascii="Times New Roman" w:hAnsi="Times New Roman" w:cs="Times New Roman"/>
          <w:sz w:val="24"/>
          <w:szCs w:val="24"/>
        </w:rPr>
        <w:t>”</w:t>
      </w:r>
      <w:r w:rsidR="0060254F" w:rsidRPr="000B1798">
        <w:rPr>
          <w:rFonts w:ascii="Times New Roman" w:hAnsi="Times New Roman" w:cs="Times New Roman"/>
          <w:sz w:val="24"/>
          <w:szCs w:val="24"/>
        </w:rPr>
        <w:t>,.... Pasal 28h</w:t>
      </w:r>
      <w:r w:rsidR="00497871" w:rsidRPr="000B1798">
        <w:rPr>
          <w:rFonts w:ascii="Times New Roman" w:hAnsi="Times New Roman" w:cs="Times New Roman"/>
          <w:sz w:val="24"/>
          <w:szCs w:val="24"/>
        </w:rPr>
        <w:t xml:space="preserve"> ayat</w:t>
      </w:r>
      <w:r w:rsidR="0060254F" w:rsidRPr="000B1798">
        <w:rPr>
          <w:rFonts w:ascii="Times New Roman" w:hAnsi="Times New Roman" w:cs="Times New Roman"/>
          <w:sz w:val="24"/>
          <w:szCs w:val="24"/>
        </w:rPr>
        <w:t xml:space="preserve"> (1)</w:t>
      </w:r>
      <w:r w:rsidR="00391A0B" w:rsidRPr="000B1798">
        <w:rPr>
          <w:rFonts w:ascii="Times New Roman" w:hAnsi="Times New Roman" w:cs="Times New Roman"/>
          <w:sz w:val="24"/>
          <w:szCs w:val="24"/>
        </w:rPr>
        <w:t>“</w:t>
      </w:r>
      <w:r w:rsidR="0060254F" w:rsidRPr="000B1798">
        <w:rPr>
          <w:rFonts w:ascii="Times New Roman" w:hAnsi="Times New Roman" w:cs="Times New Roman"/>
          <w:sz w:val="24"/>
          <w:szCs w:val="24"/>
        </w:rPr>
        <w:t>Setiap orang berhak hidup sejahtera lahir dan batin</w:t>
      </w:r>
      <w:r w:rsidR="00391A0B" w:rsidRPr="000B1798">
        <w:rPr>
          <w:rFonts w:ascii="Times New Roman" w:hAnsi="Times New Roman" w:cs="Times New Roman"/>
          <w:sz w:val="24"/>
          <w:szCs w:val="24"/>
        </w:rPr>
        <w:t>”</w:t>
      </w:r>
      <w:r w:rsidR="0060254F" w:rsidRPr="000B1798">
        <w:rPr>
          <w:rFonts w:ascii="Times New Roman" w:hAnsi="Times New Roman" w:cs="Times New Roman"/>
          <w:sz w:val="24"/>
          <w:szCs w:val="24"/>
        </w:rPr>
        <w:t>,...Pasal 28h</w:t>
      </w:r>
      <w:r w:rsidR="00497871" w:rsidRPr="000B1798">
        <w:rPr>
          <w:rFonts w:ascii="Times New Roman" w:hAnsi="Times New Roman" w:cs="Times New Roman"/>
          <w:sz w:val="24"/>
          <w:szCs w:val="24"/>
        </w:rPr>
        <w:t xml:space="preserve"> ayat</w:t>
      </w:r>
      <w:r w:rsidR="0060254F" w:rsidRPr="000B1798">
        <w:rPr>
          <w:rFonts w:ascii="Times New Roman" w:hAnsi="Times New Roman" w:cs="Times New Roman"/>
          <w:sz w:val="24"/>
          <w:szCs w:val="24"/>
        </w:rPr>
        <w:t xml:space="preserve"> (3)</w:t>
      </w:r>
      <w:r w:rsidR="00391A0B" w:rsidRPr="000B1798">
        <w:rPr>
          <w:rFonts w:ascii="Times New Roman" w:hAnsi="Times New Roman" w:cs="Times New Roman"/>
          <w:color w:val="000000"/>
          <w:sz w:val="24"/>
          <w:szCs w:val="24"/>
        </w:rPr>
        <w:t>“</w:t>
      </w:r>
      <w:r w:rsidR="0060254F" w:rsidRPr="000B1798">
        <w:rPr>
          <w:rFonts w:ascii="Times New Roman" w:hAnsi="Times New Roman" w:cs="Times New Roman"/>
          <w:color w:val="000000"/>
          <w:sz w:val="24"/>
          <w:szCs w:val="24"/>
        </w:rPr>
        <w:t>Setiap orang berhak atas jaminan sosial yang memungkinkan pengembangan dirinya secara utuh sebagai manusia yang bermartabat</w:t>
      </w:r>
      <w:r w:rsidR="00391A0B" w:rsidRPr="000B1798">
        <w:rPr>
          <w:rFonts w:ascii="Times New Roman" w:hAnsi="Times New Roman" w:cs="Times New Roman"/>
          <w:color w:val="000000"/>
          <w:sz w:val="24"/>
          <w:szCs w:val="24"/>
        </w:rPr>
        <w:t>”</w:t>
      </w:r>
      <w:r w:rsidR="0060254F" w:rsidRPr="000B1798">
        <w:rPr>
          <w:rFonts w:ascii="Times New Roman" w:hAnsi="Times New Roman" w:cs="Times New Roman"/>
          <w:color w:val="9A9A9A"/>
          <w:sz w:val="24"/>
          <w:szCs w:val="24"/>
        </w:rPr>
        <w:t>...</w:t>
      </w:r>
      <w:r w:rsidR="00391A0B" w:rsidRPr="000B1798">
        <w:rPr>
          <w:rFonts w:ascii="Times New Roman" w:hAnsi="Times New Roman" w:cs="Times New Roman"/>
          <w:color w:val="9A9A9A"/>
          <w:sz w:val="24"/>
          <w:szCs w:val="24"/>
        </w:rPr>
        <w:t>..</w:t>
      </w:r>
      <w:r w:rsidR="0060254F" w:rsidRPr="000B1798">
        <w:rPr>
          <w:rStyle w:val="FootnoteReference"/>
          <w:rFonts w:ascii="Times New Roman" w:hAnsi="Times New Roman" w:cs="Times New Roman"/>
          <w:color w:val="9A9A9A"/>
          <w:sz w:val="24"/>
          <w:szCs w:val="24"/>
        </w:rPr>
        <w:footnoteReference w:id="6"/>
      </w:r>
    </w:p>
    <w:p w:rsidR="00A07058" w:rsidRPr="000B1798" w:rsidRDefault="00A07058" w:rsidP="00715C55">
      <w:pPr>
        <w:autoSpaceDE w:val="0"/>
        <w:autoSpaceDN w:val="0"/>
        <w:adjustRightInd w:val="0"/>
        <w:spacing w:after="0" w:line="240" w:lineRule="auto"/>
        <w:ind w:left="284" w:firstLine="567"/>
        <w:jc w:val="both"/>
        <w:rPr>
          <w:rFonts w:ascii="Times New Roman" w:hAnsi="Times New Roman" w:cs="Times New Roman"/>
          <w:sz w:val="24"/>
          <w:szCs w:val="24"/>
        </w:rPr>
      </w:pPr>
      <w:r w:rsidRPr="000B1798">
        <w:rPr>
          <w:rFonts w:ascii="Times New Roman" w:hAnsi="Times New Roman" w:cs="Times New Roman"/>
          <w:color w:val="000000" w:themeColor="text1"/>
          <w:sz w:val="24"/>
          <w:szCs w:val="24"/>
        </w:rPr>
        <w:t>Wilensky, menyatakan bahwa inti dari konsep  negara kesejahteraan adalah standar minimum pendapatan, nutrisi, kesehatan, perumahan dan pendidika yang dilindungi pemerintah, yang dijamin bagi setiap warga negara sebagai suatu hak politik, bukan sebagai amal</w:t>
      </w:r>
      <w:r w:rsidRPr="000B1798">
        <w:rPr>
          <w:rFonts w:ascii="Times New Roman" w:hAnsi="Times New Roman" w:cs="Times New Roman"/>
          <w:sz w:val="24"/>
          <w:szCs w:val="24"/>
        </w:rPr>
        <w:t>.</w:t>
      </w:r>
      <w:r w:rsidRPr="000B1798">
        <w:rPr>
          <w:rStyle w:val="FootnoteReference"/>
          <w:rFonts w:ascii="Times New Roman" w:hAnsi="Times New Roman" w:cs="Times New Roman"/>
          <w:sz w:val="24"/>
          <w:szCs w:val="24"/>
        </w:rPr>
        <w:footnoteReference w:id="7"/>
      </w:r>
      <w:r w:rsidR="00E622AD" w:rsidRPr="000B1798">
        <w:rPr>
          <w:rFonts w:ascii="Times New Roman" w:hAnsi="Times New Roman" w:cs="Times New Roman"/>
          <w:sz w:val="24"/>
          <w:szCs w:val="24"/>
        </w:rPr>
        <w:t xml:space="preserve"> Didalam Pasal 1 ayat (1) UU No. 11 Tahun 2009 Tentang Kesejahteraan Sosial disebutkan bahwa “ kesejahteraan sosial adalah kondisi terpenuhinya kebutuhan material, spiritual, dan sosial warga negara agar dapat hidup layak danmampu mengembangkan diri, sehingga dapat melaksanakan fungsi soaialnya”.</w:t>
      </w:r>
      <w:r w:rsidR="00B1558F" w:rsidRPr="000B1798">
        <w:rPr>
          <w:rStyle w:val="FootnoteReference"/>
          <w:rFonts w:ascii="Times New Roman" w:hAnsi="Times New Roman" w:cs="Times New Roman"/>
          <w:sz w:val="24"/>
          <w:szCs w:val="24"/>
        </w:rPr>
        <w:footnoteReference w:id="8"/>
      </w:r>
    </w:p>
    <w:p w:rsidR="005773A5" w:rsidRPr="000B1798" w:rsidRDefault="00AB1D09" w:rsidP="00715C55">
      <w:pPr>
        <w:autoSpaceDE w:val="0"/>
        <w:autoSpaceDN w:val="0"/>
        <w:adjustRightInd w:val="0"/>
        <w:spacing w:after="0" w:line="240" w:lineRule="auto"/>
        <w:ind w:left="284" w:firstLine="567"/>
        <w:jc w:val="both"/>
        <w:rPr>
          <w:rFonts w:ascii="Times New Roman" w:hAnsi="Times New Roman" w:cs="Times New Roman"/>
          <w:color w:val="000000" w:themeColor="text1"/>
          <w:sz w:val="24"/>
          <w:szCs w:val="24"/>
        </w:rPr>
      </w:pPr>
      <w:r w:rsidRPr="000B1798">
        <w:rPr>
          <w:rFonts w:ascii="Times New Roman" w:hAnsi="Times New Roman" w:cs="Times New Roman"/>
          <w:color w:val="000000" w:themeColor="text1"/>
          <w:sz w:val="24"/>
          <w:szCs w:val="24"/>
        </w:rPr>
        <w:t xml:space="preserve">Berdasarkan kepada pemaparan diatas, </w:t>
      </w:r>
      <w:r w:rsidR="00D723B4" w:rsidRPr="000B1798">
        <w:rPr>
          <w:rFonts w:ascii="Times New Roman" w:hAnsi="Times New Roman" w:cs="Times New Roman"/>
          <w:color w:val="000000" w:themeColor="text1"/>
          <w:sz w:val="24"/>
          <w:szCs w:val="24"/>
        </w:rPr>
        <w:t xml:space="preserve">nampak jelas jika pemerintah </w:t>
      </w:r>
      <w:r w:rsidR="00715C55">
        <w:rPr>
          <w:rFonts w:ascii="Times New Roman" w:hAnsi="Times New Roman" w:cs="Times New Roman"/>
          <w:color w:val="000000" w:themeColor="text1"/>
          <w:sz w:val="24"/>
          <w:szCs w:val="24"/>
        </w:rPr>
        <w:t>I</w:t>
      </w:r>
      <w:r w:rsidR="00D723B4" w:rsidRPr="000B1798">
        <w:rPr>
          <w:rFonts w:ascii="Times New Roman" w:hAnsi="Times New Roman" w:cs="Times New Roman"/>
          <w:color w:val="000000" w:themeColor="text1"/>
          <w:sz w:val="24"/>
          <w:szCs w:val="24"/>
        </w:rPr>
        <w:t>ndonesia semenjak diraihnya kemerdekaan pada tanggal 17 agustus tahun 1945  hingga sekarang masih belum dapat melaksanakan kewajiban sepenuhnya berdasarkan perintah  UUD 1945, hal itu dapat dibuktikan dengan masih rendahnya tingkat pendidikan masyarakat</w:t>
      </w:r>
      <w:r w:rsidR="00373F42" w:rsidRPr="000B1798">
        <w:rPr>
          <w:rFonts w:ascii="Times New Roman" w:hAnsi="Times New Roman" w:cs="Times New Roman"/>
          <w:color w:val="000000" w:themeColor="text1"/>
          <w:sz w:val="24"/>
          <w:szCs w:val="24"/>
        </w:rPr>
        <w:t>,</w:t>
      </w:r>
      <w:r w:rsidR="00D723B4" w:rsidRPr="000B1798">
        <w:rPr>
          <w:rFonts w:ascii="Times New Roman" w:hAnsi="Times New Roman" w:cs="Times New Roman"/>
          <w:sz w:val="24"/>
          <w:szCs w:val="24"/>
        </w:rPr>
        <w:t>tingginya angka kemiskinan</w:t>
      </w:r>
      <w:r w:rsidR="00E81AE2" w:rsidRPr="000B1798">
        <w:rPr>
          <w:rFonts w:ascii="Times New Roman" w:hAnsi="Times New Roman" w:cs="Times New Roman"/>
          <w:color w:val="000000" w:themeColor="text1"/>
          <w:sz w:val="24"/>
          <w:szCs w:val="24"/>
        </w:rPr>
        <w:t>,</w:t>
      </w:r>
      <w:r w:rsidR="00431C07" w:rsidRPr="000B1798">
        <w:rPr>
          <w:rFonts w:ascii="Times New Roman" w:hAnsi="Times New Roman" w:cs="Times New Roman"/>
          <w:sz w:val="24"/>
          <w:szCs w:val="24"/>
        </w:rPr>
        <w:t>Tingkat Pengangguran T</w:t>
      </w:r>
      <w:r w:rsidR="00D723B4" w:rsidRPr="000B1798">
        <w:rPr>
          <w:rFonts w:ascii="Times New Roman" w:hAnsi="Times New Roman" w:cs="Times New Roman"/>
          <w:sz w:val="24"/>
          <w:szCs w:val="24"/>
        </w:rPr>
        <w:t>erbuka</w:t>
      </w:r>
      <w:r w:rsidR="00E81AE2" w:rsidRPr="000B1798">
        <w:rPr>
          <w:rFonts w:ascii="Times New Roman" w:hAnsi="Times New Roman" w:cs="Times New Roman"/>
          <w:sz w:val="24"/>
          <w:szCs w:val="24"/>
        </w:rPr>
        <w:t xml:space="preserve"> (TPT)</w:t>
      </w:r>
      <w:r w:rsidR="00CB60A5" w:rsidRPr="000B1798">
        <w:rPr>
          <w:rFonts w:ascii="Times New Roman" w:hAnsi="Times New Roman" w:cs="Times New Roman"/>
          <w:sz w:val="24"/>
          <w:szCs w:val="24"/>
        </w:rPr>
        <w:t xml:space="preserve"> dan </w:t>
      </w:r>
      <w:r w:rsidR="00431C07" w:rsidRPr="000B1798">
        <w:rPr>
          <w:rFonts w:ascii="Times New Roman" w:hAnsi="Times New Roman" w:cs="Times New Roman"/>
          <w:sz w:val="24"/>
          <w:szCs w:val="24"/>
          <w:shd w:val="clear" w:color="auto" w:fill="FFFFFF"/>
        </w:rPr>
        <w:t>Pekerja S</w:t>
      </w:r>
      <w:r w:rsidR="00D1047C" w:rsidRPr="000B1798">
        <w:rPr>
          <w:rFonts w:ascii="Times New Roman" w:hAnsi="Times New Roman" w:cs="Times New Roman"/>
          <w:sz w:val="24"/>
          <w:szCs w:val="24"/>
          <w:shd w:val="clear" w:color="auto" w:fill="FFFFFF"/>
        </w:rPr>
        <w:t>etengah</w:t>
      </w:r>
      <w:r w:rsidR="00431C07" w:rsidRPr="000B1798">
        <w:rPr>
          <w:rFonts w:ascii="Times New Roman" w:hAnsi="Times New Roman" w:cs="Times New Roman"/>
          <w:sz w:val="24"/>
          <w:szCs w:val="24"/>
          <w:shd w:val="clear" w:color="auto" w:fill="FFFFFF"/>
        </w:rPr>
        <w:t>P</w:t>
      </w:r>
      <w:r w:rsidR="00D1047C" w:rsidRPr="000B1798">
        <w:rPr>
          <w:rFonts w:ascii="Times New Roman" w:hAnsi="Times New Roman" w:cs="Times New Roman"/>
          <w:sz w:val="24"/>
          <w:szCs w:val="24"/>
          <w:shd w:val="clear" w:color="auto" w:fill="FFFFFF"/>
        </w:rPr>
        <w:t>enganggur</w:t>
      </w:r>
      <w:r w:rsidR="00431C07" w:rsidRPr="000B1798">
        <w:rPr>
          <w:rFonts w:ascii="Times New Roman" w:hAnsi="Times New Roman" w:cs="Times New Roman"/>
          <w:sz w:val="24"/>
          <w:szCs w:val="24"/>
          <w:shd w:val="clear" w:color="auto" w:fill="FFFFFF"/>
        </w:rPr>
        <w:t xml:space="preserve"> (PSP)</w:t>
      </w:r>
      <w:r w:rsidR="00E15530" w:rsidRPr="000B1798">
        <w:rPr>
          <w:rFonts w:ascii="Times New Roman" w:hAnsi="Times New Roman" w:cs="Times New Roman"/>
          <w:sz w:val="24"/>
          <w:szCs w:val="24"/>
          <w:shd w:val="clear" w:color="auto" w:fill="FFFFFF"/>
        </w:rPr>
        <w:t xml:space="preserve"> masih relatif banyak</w:t>
      </w:r>
      <w:r w:rsidR="00922514" w:rsidRPr="000B1798">
        <w:rPr>
          <w:rFonts w:ascii="Times New Roman" w:hAnsi="Times New Roman" w:cs="Times New Roman"/>
          <w:sz w:val="24"/>
          <w:szCs w:val="24"/>
          <w:shd w:val="clear" w:color="auto" w:fill="FFFFFF"/>
        </w:rPr>
        <w:t>.</w:t>
      </w:r>
      <w:r w:rsidR="007B7B7F" w:rsidRPr="000B1798">
        <w:rPr>
          <w:rFonts w:ascii="Times New Roman" w:hAnsi="Times New Roman" w:cs="Times New Roman"/>
          <w:sz w:val="24"/>
          <w:szCs w:val="24"/>
          <w:shd w:val="clear" w:color="auto" w:fill="FFFFFF"/>
        </w:rPr>
        <w:t>Ekonom senior Indef Didik J Rachbini memperkirakan jumlah penganggur terselubung di Indonesia saat mencapai sekitar 20 juta orang.Mereka tersebar di berbagai wilayah dan lapisan masyarakat, dari kota hingga perdesaan</w:t>
      </w:r>
      <w:r w:rsidR="007B7B7F" w:rsidRPr="000B1798">
        <w:rPr>
          <w:rStyle w:val="FootnoteReference"/>
          <w:rFonts w:ascii="Times New Roman" w:hAnsi="Times New Roman" w:cs="Times New Roman"/>
          <w:sz w:val="24"/>
          <w:szCs w:val="24"/>
          <w:shd w:val="clear" w:color="auto" w:fill="FFFFFF"/>
        </w:rPr>
        <w:footnoteReference w:id="9"/>
      </w:r>
      <w:r w:rsidR="007B7B7F" w:rsidRPr="000B1798">
        <w:rPr>
          <w:rFonts w:ascii="Times New Roman" w:hAnsi="Times New Roman" w:cs="Times New Roman"/>
          <w:sz w:val="24"/>
          <w:szCs w:val="24"/>
          <w:shd w:val="clear" w:color="auto" w:fill="FFFFFF"/>
        </w:rPr>
        <w:t>.</w:t>
      </w:r>
      <w:r w:rsidR="004D7BD1" w:rsidRPr="000B1798">
        <w:rPr>
          <w:rFonts w:ascii="Times New Roman" w:hAnsi="Times New Roman" w:cs="Times New Roman"/>
          <w:sz w:val="24"/>
          <w:szCs w:val="24"/>
        </w:rPr>
        <w:t>serta masih seringnya kita mendengar kasus-kasus tidak tertanganinya masyarakat dalam mendapatkan pelayanan kesehatan yang disebabkan berbagai hal</w:t>
      </w:r>
      <w:r w:rsidR="004D7BD1" w:rsidRPr="000B1798">
        <w:rPr>
          <w:rFonts w:ascii="Times New Roman" w:hAnsi="Times New Roman" w:cs="Times New Roman"/>
          <w:color w:val="000000" w:themeColor="text1"/>
          <w:sz w:val="24"/>
          <w:szCs w:val="24"/>
        </w:rPr>
        <w:t>.</w:t>
      </w:r>
      <w:r w:rsidR="00B01D99" w:rsidRPr="000B1798">
        <w:rPr>
          <w:rFonts w:ascii="Times New Roman" w:hAnsi="Times New Roman" w:cs="Times New Roman"/>
          <w:sz w:val="24"/>
          <w:szCs w:val="24"/>
          <w:shd w:val="clear" w:color="auto" w:fill="FFFFFF"/>
        </w:rPr>
        <w:t>Begitu juga dengan angka harapan hidup (AHH)</w:t>
      </w:r>
      <w:r w:rsidR="00154F9B" w:rsidRPr="000B1798">
        <w:rPr>
          <w:rFonts w:ascii="Times New Roman" w:hAnsi="Times New Roman" w:cs="Times New Roman"/>
          <w:sz w:val="24"/>
          <w:szCs w:val="24"/>
          <w:shd w:val="clear" w:color="auto" w:fill="FFFFFF"/>
        </w:rPr>
        <w:t xml:space="preserve"> warga Negara Indonesia yang masih bera</w:t>
      </w:r>
      <w:r w:rsidR="00922514" w:rsidRPr="000B1798">
        <w:rPr>
          <w:rFonts w:ascii="Times New Roman" w:hAnsi="Times New Roman" w:cs="Times New Roman"/>
          <w:sz w:val="24"/>
          <w:szCs w:val="24"/>
          <w:shd w:val="clear" w:color="auto" w:fill="FFFFFF"/>
        </w:rPr>
        <w:t>d</w:t>
      </w:r>
      <w:r w:rsidR="00154F9B" w:rsidRPr="000B1798">
        <w:rPr>
          <w:rFonts w:ascii="Times New Roman" w:hAnsi="Times New Roman" w:cs="Times New Roman"/>
          <w:sz w:val="24"/>
          <w:szCs w:val="24"/>
          <w:shd w:val="clear" w:color="auto" w:fill="FFFFFF"/>
        </w:rPr>
        <w:t>a dibawah angka harapan hidup negara-negara lain</w:t>
      </w:r>
      <w:r w:rsidR="00093B1B" w:rsidRPr="000B1798">
        <w:rPr>
          <w:rFonts w:ascii="Times New Roman" w:hAnsi="Times New Roman" w:cs="Times New Roman"/>
          <w:sz w:val="24"/>
          <w:szCs w:val="24"/>
          <w:shd w:val="clear" w:color="auto" w:fill="FFFFFF"/>
        </w:rPr>
        <w:t xml:space="preserve"> di asia</w:t>
      </w:r>
      <w:r w:rsidR="00CC05E7" w:rsidRPr="000B1798">
        <w:rPr>
          <w:rFonts w:ascii="Times New Roman" w:hAnsi="Times New Roman" w:cs="Times New Roman"/>
          <w:sz w:val="24"/>
          <w:szCs w:val="24"/>
          <w:shd w:val="clear" w:color="auto" w:fill="FFFFFF"/>
        </w:rPr>
        <w:t xml:space="preserve"> Tenggara</w:t>
      </w:r>
      <w:r w:rsidR="00CB60A5" w:rsidRPr="000B1798">
        <w:rPr>
          <w:rFonts w:ascii="Times New Roman" w:hAnsi="Times New Roman" w:cs="Times New Roman"/>
          <w:sz w:val="24"/>
          <w:szCs w:val="24"/>
          <w:shd w:val="clear" w:color="auto" w:fill="FFFFFF"/>
        </w:rPr>
        <w:t>.</w:t>
      </w:r>
      <w:r w:rsidR="00842842" w:rsidRPr="000B1798">
        <w:rPr>
          <w:rFonts w:ascii="Times New Roman" w:hAnsi="Times New Roman" w:cs="Times New Roman"/>
          <w:color w:val="000000" w:themeColor="text1"/>
          <w:sz w:val="24"/>
          <w:szCs w:val="24"/>
        </w:rPr>
        <w:t xml:space="preserve">Kondisi tersebut </w:t>
      </w:r>
      <w:r w:rsidR="00DC2EC8" w:rsidRPr="000B1798">
        <w:rPr>
          <w:rFonts w:ascii="Times New Roman" w:hAnsi="Times New Roman" w:cs="Times New Roman"/>
          <w:color w:val="000000" w:themeColor="text1"/>
          <w:sz w:val="24"/>
          <w:szCs w:val="24"/>
        </w:rPr>
        <w:t xml:space="preserve">diatas </w:t>
      </w:r>
      <w:r w:rsidR="00842842" w:rsidRPr="000B1798">
        <w:rPr>
          <w:rFonts w:ascii="Times New Roman" w:hAnsi="Times New Roman" w:cs="Times New Roman"/>
          <w:color w:val="000000" w:themeColor="text1"/>
          <w:sz w:val="24"/>
          <w:szCs w:val="24"/>
        </w:rPr>
        <w:t>menunjukan bahwa pemerintah Indonesia belum mampu secara optimal melaksanakan perintah Konstitusi terutama di bidang peningkatan kesejahteraan</w:t>
      </w:r>
      <w:r w:rsidR="00DC2EC8" w:rsidRPr="000B1798">
        <w:rPr>
          <w:rFonts w:ascii="Times New Roman" w:hAnsi="Times New Roman" w:cs="Times New Roman"/>
          <w:color w:val="000000" w:themeColor="text1"/>
          <w:sz w:val="24"/>
          <w:szCs w:val="24"/>
        </w:rPr>
        <w:t xml:space="preserve"> sosial</w:t>
      </w:r>
      <w:r w:rsidR="00D24896" w:rsidRPr="000B1798">
        <w:rPr>
          <w:rFonts w:ascii="Times New Roman" w:hAnsi="Times New Roman" w:cs="Times New Roman"/>
          <w:color w:val="000000" w:themeColor="text1"/>
          <w:sz w:val="24"/>
          <w:szCs w:val="24"/>
        </w:rPr>
        <w:t xml:space="preserve">, pendidikan maupun kesehatan </w:t>
      </w:r>
      <w:r w:rsidR="00842842" w:rsidRPr="000B1798">
        <w:rPr>
          <w:rFonts w:ascii="Times New Roman" w:hAnsi="Times New Roman" w:cs="Times New Roman"/>
          <w:color w:val="000000" w:themeColor="text1"/>
          <w:sz w:val="24"/>
          <w:szCs w:val="24"/>
        </w:rPr>
        <w:t xml:space="preserve"> bagi warga negara Indonesia</w:t>
      </w:r>
      <w:r w:rsidR="00D24896" w:rsidRPr="000B1798">
        <w:rPr>
          <w:rFonts w:ascii="Times New Roman" w:hAnsi="Times New Roman" w:cs="Times New Roman"/>
          <w:color w:val="000000" w:themeColor="text1"/>
          <w:sz w:val="24"/>
          <w:szCs w:val="24"/>
        </w:rPr>
        <w:t xml:space="preserve">, dengan kata lain pemerintah Indonesia telah melakukan perbuatan </w:t>
      </w:r>
      <w:r w:rsidR="00D24896" w:rsidRPr="000B1798">
        <w:rPr>
          <w:rFonts w:ascii="Times New Roman" w:hAnsi="Times New Roman" w:cs="Times New Roman"/>
          <w:color w:val="000000" w:themeColor="text1"/>
          <w:sz w:val="24"/>
          <w:szCs w:val="24"/>
        </w:rPr>
        <w:lastRenderedPageBreak/>
        <w:t xml:space="preserve">wanprestasi karena belum sepenuhnya melaksanakan kewajiban sebagaimana yang telah  disepakati antara kedua belah pihak  yaitu seluruh warga negara Indonesia dengan Pemerintah Indonesia yang mana kesepakatan tersebut telah dituangkan di dalam UUD 1945. </w:t>
      </w:r>
    </w:p>
    <w:p w:rsidR="007342B0" w:rsidRPr="000B1798" w:rsidRDefault="00C41E88" w:rsidP="00715C55">
      <w:pPr>
        <w:autoSpaceDE w:val="0"/>
        <w:autoSpaceDN w:val="0"/>
        <w:adjustRightInd w:val="0"/>
        <w:spacing w:after="0" w:line="240" w:lineRule="auto"/>
        <w:ind w:left="284" w:firstLine="567"/>
        <w:jc w:val="both"/>
        <w:rPr>
          <w:rFonts w:ascii="Times New Roman" w:hAnsi="Times New Roman" w:cs="Times New Roman"/>
          <w:color w:val="000000" w:themeColor="text1"/>
          <w:sz w:val="24"/>
          <w:szCs w:val="24"/>
        </w:rPr>
      </w:pPr>
      <w:r w:rsidRPr="000B1798">
        <w:rPr>
          <w:rFonts w:ascii="Times New Roman" w:hAnsi="Times New Roman" w:cs="Times New Roman"/>
          <w:color w:val="000000" w:themeColor="text1"/>
          <w:sz w:val="24"/>
          <w:szCs w:val="24"/>
        </w:rPr>
        <w:t>Menurut teori kontrak (</w:t>
      </w:r>
      <w:r w:rsidRPr="000B1798">
        <w:rPr>
          <w:rFonts w:ascii="Times New Roman" w:hAnsi="Times New Roman" w:cs="Times New Roman"/>
          <w:i/>
          <w:color w:val="000000" w:themeColor="text1"/>
          <w:sz w:val="24"/>
          <w:szCs w:val="24"/>
        </w:rPr>
        <w:t>contract theory</w:t>
      </w:r>
      <w:r w:rsidRPr="000B1798">
        <w:rPr>
          <w:rFonts w:ascii="Times New Roman" w:hAnsi="Times New Roman" w:cs="Times New Roman"/>
          <w:color w:val="000000" w:themeColor="text1"/>
          <w:sz w:val="24"/>
          <w:szCs w:val="24"/>
        </w:rPr>
        <w:t>) yang dikemukakan oleh T</w:t>
      </w:r>
      <w:r w:rsidR="00C85129">
        <w:rPr>
          <w:rFonts w:ascii="Times New Roman" w:hAnsi="Times New Roman" w:cs="Times New Roman"/>
          <w:color w:val="000000" w:themeColor="text1"/>
          <w:sz w:val="24"/>
          <w:szCs w:val="24"/>
        </w:rPr>
        <w:t>h</w:t>
      </w:r>
      <w:r w:rsidRPr="000B1798">
        <w:rPr>
          <w:rFonts w:ascii="Times New Roman" w:hAnsi="Times New Roman" w:cs="Times New Roman"/>
          <w:color w:val="000000" w:themeColor="text1"/>
          <w:sz w:val="24"/>
          <w:szCs w:val="24"/>
        </w:rPr>
        <w:t>omas Hobbes dan John Locke menyatakan bahwa pem</w:t>
      </w:r>
      <w:r w:rsidR="00E15530" w:rsidRPr="000B1798">
        <w:rPr>
          <w:rFonts w:ascii="Times New Roman" w:hAnsi="Times New Roman" w:cs="Times New Roman"/>
          <w:color w:val="000000" w:themeColor="text1"/>
          <w:sz w:val="24"/>
          <w:szCs w:val="24"/>
        </w:rPr>
        <w:t>e</w:t>
      </w:r>
      <w:r w:rsidRPr="000B1798">
        <w:rPr>
          <w:rFonts w:ascii="Times New Roman" w:hAnsi="Times New Roman" w:cs="Times New Roman"/>
          <w:color w:val="000000" w:themeColor="text1"/>
          <w:sz w:val="24"/>
          <w:szCs w:val="24"/>
        </w:rPr>
        <w:t xml:space="preserve">rintahan itu diciptakan melalui mediasi kontrak diantara individu tersebut. </w:t>
      </w:r>
      <w:r w:rsidRPr="000B1798">
        <w:rPr>
          <w:rStyle w:val="FootnoteReference"/>
          <w:rFonts w:ascii="Times New Roman" w:hAnsi="Times New Roman" w:cs="Times New Roman"/>
          <w:color w:val="000000" w:themeColor="text1"/>
          <w:sz w:val="24"/>
          <w:szCs w:val="24"/>
        </w:rPr>
        <w:footnoteReference w:id="10"/>
      </w:r>
      <w:r w:rsidR="007342B0" w:rsidRPr="000B1798">
        <w:rPr>
          <w:rFonts w:ascii="Times New Roman" w:hAnsi="Times New Roman" w:cs="Times New Roman"/>
          <w:color w:val="000000" w:themeColor="text1"/>
          <w:sz w:val="24"/>
          <w:szCs w:val="24"/>
        </w:rPr>
        <w:t xml:space="preserve"> Oleh karena itu melalui timbulnya pemerintahan individu mencari perlindungan diri dan tanggung jawab utama dari pemerintah atau negara sebagai pemegang kedaulata</w:t>
      </w:r>
      <w:r w:rsidR="00E3588E" w:rsidRPr="000B1798">
        <w:rPr>
          <w:rFonts w:ascii="Times New Roman" w:hAnsi="Times New Roman" w:cs="Times New Roman"/>
          <w:color w:val="000000" w:themeColor="text1"/>
          <w:sz w:val="24"/>
          <w:szCs w:val="24"/>
        </w:rPr>
        <w:t>n</w:t>
      </w:r>
      <w:r w:rsidR="007342B0" w:rsidRPr="000B1798">
        <w:rPr>
          <w:rFonts w:ascii="Times New Roman" w:hAnsi="Times New Roman" w:cs="Times New Roman"/>
          <w:color w:val="000000" w:themeColor="text1"/>
          <w:sz w:val="24"/>
          <w:szCs w:val="24"/>
        </w:rPr>
        <w:t xml:space="preserve"> (</w:t>
      </w:r>
      <w:r w:rsidR="007342B0" w:rsidRPr="000B1798">
        <w:rPr>
          <w:rFonts w:ascii="Times New Roman" w:hAnsi="Times New Roman" w:cs="Times New Roman"/>
          <w:i/>
          <w:color w:val="000000" w:themeColor="text1"/>
          <w:sz w:val="24"/>
          <w:szCs w:val="24"/>
        </w:rPr>
        <w:t>sovereignty</w:t>
      </w:r>
      <w:r w:rsidR="007342B0" w:rsidRPr="000B1798">
        <w:rPr>
          <w:rFonts w:ascii="Times New Roman" w:hAnsi="Times New Roman" w:cs="Times New Roman"/>
          <w:color w:val="000000" w:themeColor="text1"/>
          <w:sz w:val="24"/>
          <w:szCs w:val="24"/>
        </w:rPr>
        <w:t xml:space="preserve">). Pemerintah itu prinsipnya adalah suatu institusi yang dirancang untuk menciptakan kedamaian dan bukan pertunjukan yang memihak jika terjadi persoalan antara individu dan negara pemegang kekuasaan. Tujuan yang ingin dicapai pemerintah menurut Locke ialah untuk melindungi perikehidupan, kebebasan dan kesejahteraan. </w:t>
      </w:r>
    </w:p>
    <w:p w:rsidR="00C41E88" w:rsidRPr="000B1798" w:rsidRDefault="007342B0" w:rsidP="00715C55">
      <w:pPr>
        <w:autoSpaceDE w:val="0"/>
        <w:autoSpaceDN w:val="0"/>
        <w:adjustRightInd w:val="0"/>
        <w:spacing w:after="0" w:line="240" w:lineRule="auto"/>
        <w:ind w:left="284" w:firstLine="567"/>
        <w:jc w:val="both"/>
        <w:rPr>
          <w:rFonts w:ascii="Times New Roman" w:hAnsi="Times New Roman" w:cs="Times New Roman"/>
          <w:color w:val="000000" w:themeColor="text1"/>
          <w:sz w:val="24"/>
          <w:szCs w:val="24"/>
        </w:rPr>
      </w:pPr>
      <w:r w:rsidRPr="000B1798">
        <w:rPr>
          <w:rFonts w:ascii="Times New Roman" w:hAnsi="Times New Roman" w:cs="Times New Roman"/>
          <w:color w:val="000000" w:themeColor="text1"/>
          <w:sz w:val="24"/>
          <w:szCs w:val="24"/>
        </w:rPr>
        <w:t>D</w:t>
      </w:r>
      <w:r w:rsidR="004250C9" w:rsidRPr="000B1798">
        <w:rPr>
          <w:rFonts w:ascii="Times New Roman" w:hAnsi="Times New Roman" w:cs="Times New Roman"/>
          <w:color w:val="000000" w:themeColor="text1"/>
          <w:sz w:val="24"/>
          <w:szCs w:val="24"/>
        </w:rPr>
        <w:t>a</w:t>
      </w:r>
      <w:r w:rsidRPr="000B1798">
        <w:rPr>
          <w:rFonts w:ascii="Times New Roman" w:hAnsi="Times New Roman" w:cs="Times New Roman"/>
          <w:color w:val="000000" w:themeColor="text1"/>
          <w:sz w:val="24"/>
          <w:szCs w:val="24"/>
        </w:rPr>
        <w:t>lam teorinya John Locke</w:t>
      </w:r>
      <w:r w:rsidR="001241CF" w:rsidRPr="000B1798">
        <w:rPr>
          <w:rFonts w:ascii="Times New Roman" w:hAnsi="Times New Roman" w:cs="Times New Roman"/>
          <w:color w:val="000000" w:themeColor="text1"/>
          <w:sz w:val="24"/>
          <w:szCs w:val="24"/>
        </w:rPr>
        <w:t xml:space="preserve"> pada umumnya dipandang sebagai upaya untuk me</w:t>
      </w:r>
      <w:r w:rsidR="00DB6301" w:rsidRPr="000B1798">
        <w:rPr>
          <w:rFonts w:ascii="Times New Roman" w:hAnsi="Times New Roman" w:cs="Times New Roman"/>
          <w:color w:val="000000" w:themeColor="text1"/>
          <w:sz w:val="24"/>
          <w:szCs w:val="24"/>
        </w:rPr>
        <w:t>madukan antara konsep pemerinta</w:t>
      </w:r>
      <w:r w:rsidR="001241CF" w:rsidRPr="000B1798">
        <w:rPr>
          <w:rFonts w:ascii="Times New Roman" w:hAnsi="Times New Roman" w:cs="Times New Roman"/>
          <w:color w:val="000000" w:themeColor="text1"/>
          <w:sz w:val="24"/>
          <w:szCs w:val="24"/>
        </w:rPr>
        <w:t>han yang terbatas yang berpegang pada prinsip tidak bisa menghilangkan hak-hak individu dan pemerintah tidak boleh mencabut atau menghilangkannya.</w:t>
      </w:r>
      <w:r w:rsidR="001241CF" w:rsidRPr="000B1798">
        <w:rPr>
          <w:rStyle w:val="FootnoteReference"/>
          <w:rFonts w:ascii="Times New Roman" w:hAnsi="Times New Roman" w:cs="Times New Roman"/>
          <w:color w:val="000000" w:themeColor="text1"/>
          <w:sz w:val="24"/>
          <w:szCs w:val="24"/>
        </w:rPr>
        <w:footnoteReference w:id="11"/>
      </w:r>
    </w:p>
    <w:p w:rsidR="004250C9" w:rsidRDefault="001241CF" w:rsidP="00715C55">
      <w:pPr>
        <w:autoSpaceDE w:val="0"/>
        <w:autoSpaceDN w:val="0"/>
        <w:adjustRightInd w:val="0"/>
        <w:spacing w:after="0" w:line="240" w:lineRule="auto"/>
        <w:ind w:left="284" w:firstLine="567"/>
        <w:jc w:val="both"/>
        <w:rPr>
          <w:rFonts w:ascii="Times New Roman" w:hAnsi="Times New Roman" w:cs="Times New Roman"/>
          <w:color w:val="000000" w:themeColor="text1"/>
          <w:sz w:val="24"/>
          <w:szCs w:val="24"/>
        </w:rPr>
      </w:pPr>
      <w:r w:rsidRPr="000B1798">
        <w:rPr>
          <w:rFonts w:ascii="Times New Roman" w:hAnsi="Times New Roman" w:cs="Times New Roman"/>
          <w:color w:val="000000" w:themeColor="text1"/>
          <w:sz w:val="24"/>
          <w:szCs w:val="24"/>
        </w:rPr>
        <w:t>Asumsi pemikiran Locke tersebut ternyata sejalan dengan pandangan Rousseau yang mengemukakan bahwa pemerintah itu merupakan institusi yang seharusnya bisa memuaskan kepentingan individu dan mewujudkan kedamaian, penuh kasih sayang, dan simpati. Pem</w:t>
      </w:r>
      <w:r w:rsidR="00E15530" w:rsidRPr="000B1798">
        <w:rPr>
          <w:rFonts w:ascii="Times New Roman" w:hAnsi="Times New Roman" w:cs="Times New Roman"/>
          <w:color w:val="000000" w:themeColor="text1"/>
          <w:sz w:val="24"/>
          <w:szCs w:val="24"/>
        </w:rPr>
        <w:t>e</w:t>
      </w:r>
      <w:r w:rsidRPr="000B1798">
        <w:rPr>
          <w:rFonts w:ascii="Times New Roman" w:hAnsi="Times New Roman" w:cs="Times New Roman"/>
          <w:color w:val="000000" w:themeColor="text1"/>
          <w:sz w:val="24"/>
          <w:szCs w:val="24"/>
        </w:rPr>
        <w:t>rintah menurut pandangan Rousseau bukan merupakan institusi yang bisa merampas hak-hak individu untuk mencapai kesejahteraan pribadi, kebebasan, dan bebas dari kebodohan, melainkan suatu produk dari institusi yang melindungi kesejahteraan pribadi.</w:t>
      </w:r>
      <w:r w:rsidRPr="000B1798">
        <w:rPr>
          <w:rStyle w:val="FootnoteReference"/>
          <w:rFonts w:ascii="Times New Roman" w:hAnsi="Times New Roman" w:cs="Times New Roman"/>
          <w:color w:val="000000" w:themeColor="text1"/>
          <w:sz w:val="24"/>
          <w:szCs w:val="24"/>
        </w:rPr>
        <w:footnoteReference w:id="12"/>
      </w:r>
    </w:p>
    <w:p w:rsidR="000B1798" w:rsidRPr="000B1798" w:rsidRDefault="000B1798" w:rsidP="000B1798">
      <w:pPr>
        <w:autoSpaceDE w:val="0"/>
        <w:autoSpaceDN w:val="0"/>
        <w:adjustRightInd w:val="0"/>
        <w:spacing w:after="0" w:line="240" w:lineRule="auto"/>
        <w:ind w:left="426" w:firstLine="567"/>
        <w:jc w:val="both"/>
        <w:rPr>
          <w:rFonts w:ascii="Times New Roman" w:hAnsi="Times New Roman" w:cs="Times New Roman"/>
          <w:color w:val="000000" w:themeColor="text1"/>
          <w:sz w:val="24"/>
          <w:szCs w:val="24"/>
        </w:rPr>
      </w:pPr>
    </w:p>
    <w:p w:rsidR="002C034B" w:rsidRPr="00574A9F" w:rsidRDefault="002C034B" w:rsidP="000B1798">
      <w:pPr>
        <w:autoSpaceDE w:val="0"/>
        <w:autoSpaceDN w:val="0"/>
        <w:adjustRightInd w:val="0"/>
        <w:spacing w:after="0" w:line="240" w:lineRule="auto"/>
        <w:rPr>
          <w:rFonts w:ascii="Times New Roman" w:hAnsi="Times New Roman" w:cs="Times New Roman"/>
          <w:b/>
          <w:sz w:val="24"/>
          <w:szCs w:val="24"/>
        </w:rPr>
      </w:pPr>
      <w:r w:rsidRPr="00574A9F">
        <w:rPr>
          <w:rFonts w:ascii="Times New Roman" w:hAnsi="Times New Roman" w:cs="Times New Roman"/>
          <w:b/>
          <w:sz w:val="24"/>
          <w:szCs w:val="24"/>
        </w:rPr>
        <w:t>B</w:t>
      </w:r>
      <w:r w:rsidRPr="00574A9F">
        <w:rPr>
          <w:rFonts w:ascii="Times New Roman" w:hAnsi="Times New Roman" w:cs="Times New Roman"/>
          <w:sz w:val="24"/>
          <w:szCs w:val="24"/>
        </w:rPr>
        <w:t xml:space="preserve">. </w:t>
      </w:r>
      <w:r w:rsidRPr="00574A9F">
        <w:rPr>
          <w:rFonts w:ascii="Times New Roman" w:hAnsi="Times New Roman" w:cs="Times New Roman"/>
          <w:b/>
          <w:sz w:val="24"/>
          <w:szCs w:val="24"/>
        </w:rPr>
        <w:t>Rumusan Masalah</w:t>
      </w:r>
    </w:p>
    <w:p w:rsidR="000B1798" w:rsidRPr="000B1798" w:rsidRDefault="000B1798" w:rsidP="00715C55">
      <w:pPr>
        <w:pStyle w:val="ListParagraph"/>
        <w:autoSpaceDE w:val="0"/>
        <w:adjustRightInd w:val="0"/>
        <w:spacing w:after="0" w:line="240" w:lineRule="auto"/>
        <w:ind w:left="284" w:firstLine="567"/>
        <w:jc w:val="both"/>
        <w:rPr>
          <w:rFonts w:ascii="Times New Roman" w:eastAsia="Arial Unicode MS" w:hAnsi="Times New Roman" w:cs="Times New Roman"/>
          <w:color w:val="000000" w:themeColor="text1"/>
          <w:sz w:val="24"/>
          <w:szCs w:val="24"/>
          <w:lang w:val="en-US" w:eastAsia="id-ID" w:bidi="id-ID"/>
        </w:rPr>
      </w:pPr>
      <w:r w:rsidRPr="000B1798">
        <w:rPr>
          <w:rFonts w:ascii="Times New Roman" w:hAnsi="Times New Roman" w:cs="Times New Roman"/>
          <w:color w:val="000000" w:themeColor="text1"/>
          <w:sz w:val="24"/>
          <w:szCs w:val="24"/>
        </w:rPr>
        <w:t>Berdasarkan uraian latar belakang</w:t>
      </w:r>
      <w:r w:rsidRPr="000B1798">
        <w:rPr>
          <w:rFonts w:ascii="Times New Roman" w:hAnsi="Times New Roman" w:cs="Times New Roman"/>
          <w:color w:val="000000" w:themeColor="text1"/>
          <w:sz w:val="24"/>
          <w:szCs w:val="24"/>
          <w:lang w:val="en-US"/>
        </w:rPr>
        <w:t xml:space="preserve"> </w:t>
      </w:r>
      <w:proofErr w:type="spellStart"/>
      <w:r w:rsidRPr="000B1798">
        <w:rPr>
          <w:rFonts w:ascii="Times New Roman" w:hAnsi="Times New Roman" w:cs="Times New Roman"/>
          <w:color w:val="000000" w:themeColor="text1"/>
          <w:sz w:val="24"/>
          <w:szCs w:val="24"/>
          <w:lang w:val="en-US"/>
        </w:rPr>
        <w:t>masalah</w:t>
      </w:r>
      <w:proofErr w:type="spellEnd"/>
      <w:r w:rsidRPr="000B1798">
        <w:rPr>
          <w:rFonts w:ascii="Times New Roman" w:hAnsi="Times New Roman" w:cs="Times New Roman"/>
          <w:color w:val="000000" w:themeColor="text1"/>
          <w:sz w:val="24"/>
          <w:szCs w:val="24"/>
        </w:rPr>
        <w:t xml:space="preserve"> di atas, maka yang menjadi permasalahan adalah:</w:t>
      </w:r>
    </w:p>
    <w:p w:rsidR="002C034B" w:rsidRDefault="00CA15BD" w:rsidP="00715C55">
      <w:pPr>
        <w:pStyle w:val="ListParagraph"/>
        <w:numPr>
          <w:ilvl w:val="0"/>
          <w:numId w:val="2"/>
        </w:numPr>
        <w:autoSpaceDE w:val="0"/>
        <w:autoSpaceDN w:val="0"/>
        <w:adjustRightInd w:val="0"/>
        <w:spacing w:after="0" w:line="240" w:lineRule="auto"/>
        <w:ind w:left="567" w:hanging="283"/>
        <w:jc w:val="both"/>
        <w:rPr>
          <w:rFonts w:ascii="Times New Roman" w:hAnsi="Times New Roman" w:cs="Times New Roman"/>
          <w:sz w:val="24"/>
          <w:szCs w:val="24"/>
        </w:rPr>
      </w:pPr>
      <w:r w:rsidRPr="00E66C26">
        <w:rPr>
          <w:rFonts w:ascii="Times New Roman" w:hAnsi="Times New Roman" w:cs="Times New Roman"/>
          <w:sz w:val="24"/>
          <w:szCs w:val="24"/>
        </w:rPr>
        <w:t>Mengapa</w:t>
      </w:r>
      <w:r w:rsidR="0028640B" w:rsidRPr="00E66C26">
        <w:rPr>
          <w:rFonts w:ascii="Times New Roman" w:hAnsi="Times New Roman" w:cs="Times New Roman"/>
          <w:sz w:val="24"/>
          <w:szCs w:val="24"/>
        </w:rPr>
        <w:t xml:space="preserve"> pemerintah </w:t>
      </w:r>
      <w:r w:rsidRPr="00E66C26">
        <w:rPr>
          <w:rFonts w:ascii="Times New Roman" w:hAnsi="Times New Roman" w:cs="Times New Roman"/>
          <w:sz w:val="24"/>
          <w:szCs w:val="24"/>
        </w:rPr>
        <w:t xml:space="preserve">Indonesia </w:t>
      </w:r>
      <w:r w:rsidR="002C034B" w:rsidRPr="00E66C26">
        <w:rPr>
          <w:rFonts w:ascii="Times New Roman" w:hAnsi="Times New Roman" w:cs="Times New Roman"/>
          <w:sz w:val="24"/>
          <w:szCs w:val="24"/>
        </w:rPr>
        <w:t>dikatakan telah melakukan perbuatan wanprestasi ?</w:t>
      </w:r>
    </w:p>
    <w:p w:rsidR="00CF3CBD" w:rsidRDefault="00CA15BD" w:rsidP="00715C55">
      <w:pPr>
        <w:pStyle w:val="ListParagraph"/>
        <w:numPr>
          <w:ilvl w:val="0"/>
          <w:numId w:val="2"/>
        </w:numPr>
        <w:autoSpaceDE w:val="0"/>
        <w:autoSpaceDN w:val="0"/>
        <w:adjustRightInd w:val="0"/>
        <w:spacing w:after="0" w:line="240" w:lineRule="auto"/>
        <w:ind w:left="567" w:hanging="283"/>
        <w:jc w:val="both"/>
        <w:rPr>
          <w:rFonts w:ascii="Times New Roman" w:hAnsi="Times New Roman" w:cs="Times New Roman"/>
          <w:sz w:val="24"/>
          <w:szCs w:val="24"/>
        </w:rPr>
      </w:pPr>
      <w:r w:rsidRPr="00715C55">
        <w:rPr>
          <w:rFonts w:ascii="Times New Roman" w:hAnsi="Times New Roman" w:cs="Times New Roman"/>
          <w:sz w:val="24"/>
          <w:szCs w:val="24"/>
        </w:rPr>
        <w:t xml:space="preserve">Faktor-faktor apa saja yang mengakibatkan pemerintah Indonesia  belum mampu sepenuhnya menjalankan kewajibannya untuk </w:t>
      </w:r>
      <w:r w:rsidR="002C034B" w:rsidRPr="00715C55">
        <w:rPr>
          <w:rFonts w:ascii="Times New Roman" w:hAnsi="Times New Roman" w:cs="Times New Roman"/>
          <w:sz w:val="24"/>
          <w:szCs w:val="24"/>
        </w:rPr>
        <w:t xml:space="preserve">mewujudkan warga negara yang </w:t>
      </w:r>
      <w:r w:rsidR="00C04A84" w:rsidRPr="00715C55">
        <w:rPr>
          <w:rFonts w:ascii="Times New Roman" w:hAnsi="Times New Roman" w:cs="Times New Roman"/>
          <w:sz w:val="24"/>
          <w:szCs w:val="24"/>
        </w:rPr>
        <w:t xml:space="preserve">sejahtera </w:t>
      </w:r>
      <w:r w:rsidR="0028640B" w:rsidRPr="00715C55">
        <w:rPr>
          <w:rFonts w:ascii="Times New Roman" w:hAnsi="Times New Roman" w:cs="Times New Roman"/>
          <w:sz w:val="24"/>
          <w:szCs w:val="24"/>
        </w:rPr>
        <w:t xml:space="preserve">sebagaimana amanat UUD 1945 </w:t>
      </w:r>
      <w:r w:rsidR="00C04A84" w:rsidRPr="00715C55">
        <w:rPr>
          <w:rFonts w:ascii="Times New Roman" w:hAnsi="Times New Roman" w:cs="Times New Roman"/>
          <w:sz w:val="24"/>
          <w:szCs w:val="24"/>
        </w:rPr>
        <w:t>?</w:t>
      </w:r>
    </w:p>
    <w:p w:rsidR="00CF3CBD" w:rsidRPr="00715C55" w:rsidRDefault="0028640B" w:rsidP="00715C55">
      <w:pPr>
        <w:pStyle w:val="ListParagraph"/>
        <w:numPr>
          <w:ilvl w:val="0"/>
          <w:numId w:val="2"/>
        </w:numPr>
        <w:autoSpaceDE w:val="0"/>
        <w:autoSpaceDN w:val="0"/>
        <w:adjustRightInd w:val="0"/>
        <w:spacing w:after="0" w:line="240" w:lineRule="auto"/>
        <w:ind w:left="567" w:hanging="283"/>
        <w:jc w:val="both"/>
        <w:rPr>
          <w:rFonts w:ascii="Times New Roman" w:hAnsi="Times New Roman" w:cs="Times New Roman"/>
          <w:sz w:val="24"/>
          <w:szCs w:val="24"/>
        </w:rPr>
      </w:pPr>
      <w:r w:rsidRPr="00715C55">
        <w:rPr>
          <w:rFonts w:ascii="Times New Roman" w:hAnsi="Times New Roman" w:cs="Times New Roman"/>
          <w:sz w:val="24"/>
          <w:szCs w:val="24"/>
        </w:rPr>
        <w:t xml:space="preserve">Apa saja akibat yang harus di tanggung </w:t>
      </w:r>
      <w:r w:rsidR="009A2CCB" w:rsidRPr="00715C55">
        <w:rPr>
          <w:rFonts w:ascii="Times New Roman" w:hAnsi="Times New Roman" w:cs="Times New Roman"/>
          <w:sz w:val="24"/>
          <w:szCs w:val="24"/>
        </w:rPr>
        <w:t xml:space="preserve">oleh </w:t>
      </w:r>
      <w:r w:rsidRPr="00715C55">
        <w:rPr>
          <w:rFonts w:ascii="Times New Roman" w:hAnsi="Times New Roman" w:cs="Times New Roman"/>
          <w:sz w:val="24"/>
          <w:szCs w:val="24"/>
        </w:rPr>
        <w:t>pemerintah jika tidak dapat menjalankan kewajibannya sebagai penyelenggara negara ?</w:t>
      </w:r>
    </w:p>
    <w:p w:rsidR="000B1798" w:rsidRPr="00E66C26" w:rsidRDefault="000B1798" w:rsidP="00E66C26">
      <w:pPr>
        <w:pStyle w:val="ListParagraph"/>
        <w:autoSpaceDE w:val="0"/>
        <w:autoSpaceDN w:val="0"/>
        <w:adjustRightInd w:val="0"/>
        <w:spacing w:after="0" w:line="240" w:lineRule="auto"/>
        <w:ind w:left="709" w:hanging="283"/>
        <w:jc w:val="both"/>
        <w:rPr>
          <w:rFonts w:ascii="Times New Roman" w:hAnsi="Times New Roman" w:cs="Times New Roman"/>
          <w:sz w:val="24"/>
          <w:szCs w:val="24"/>
        </w:rPr>
      </w:pPr>
    </w:p>
    <w:p w:rsidR="000B1798" w:rsidRPr="00E66C26" w:rsidRDefault="000B1798" w:rsidP="00715C55">
      <w:pPr>
        <w:tabs>
          <w:tab w:val="left" w:pos="284"/>
        </w:tabs>
        <w:suppressAutoHyphens/>
        <w:autoSpaceDN w:val="0"/>
        <w:spacing w:after="0" w:line="240" w:lineRule="auto"/>
        <w:jc w:val="both"/>
        <w:textAlignment w:val="baseline"/>
        <w:rPr>
          <w:rFonts w:ascii="Times New Roman" w:hAnsi="Times New Roman" w:cs="Times New Roman"/>
          <w:b/>
          <w:sz w:val="24"/>
          <w:szCs w:val="24"/>
        </w:rPr>
      </w:pPr>
      <w:r w:rsidRPr="00E66C26">
        <w:rPr>
          <w:rFonts w:ascii="Times New Roman" w:hAnsi="Times New Roman" w:cs="Times New Roman"/>
          <w:b/>
          <w:sz w:val="24"/>
          <w:szCs w:val="24"/>
        </w:rPr>
        <w:t>C. Tujuan Penelitian</w:t>
      </w:r>
    </w:p>
    <w:p w:rsidR="000B1798" w:rsidRPr="00E66C26" w:rsidRDefault="000B1798" w:rsidP="00715C55">
      <w:pPr>
        <w:autoSpaceDE w:val="0"/>
        <w:adjustRightInd w:val="0"/>
        <w:spacing w:after="0" w:line="240" w:lineRule="auto"/>
        <w:ind w:left="284" w:firstLine="567"/>
        <w:jc w:val="both"/>
        <w:rPr>
          <w:rFonts w:ascii="Times New Roman" w:hAnsi="Times New Roman" w:cs="Times New Roman"/>
          <w:sz w:val="24"/>
          <w:szCs w:val="24"/>
        </w:rPr>
      </w:pPr>
      <w:r w:rsidRPr="00E66C26">
        <w:rPr>
          <w:rFonts w:ascii="Times New Roman" w:hAnsi="Times New Roman" w:cs="Times New Roman"/>
          <w:sz w:val="24"/>
          <w:szCs w:val="24"/>
        </w:rPr>
        <w:t>Sesuai dengan permasalahan di atas, maka tujuan penelitian ini adalah:</w:t>
      </w:r>
    </w:p>
    <w:p w:rsidR="000B1798" w:rsidRDefault="000B1798" w:rsidP="00715C55">
      <w:pPr>
        <w:pStyle w:val="ListParagraph"/>
        <w:numPr>
          <w:ilvl w:val="0"/>
          <w:numId w:val="9"/>
        </w:numPr>
        <w:tabs>
          <w:tab w:val="left" w:pos="567"/>
        </w:tabs>
        <w:autoSpaceDE w:val="0"/>
        <w:autoSpaceDN w:val="0"/>
        <w:adjustRightInd w:val="0"/>
        <w:spacing w:after="0" w:line="240" w:lineRule="auto"/>
        <w:ind w:left="567" w:hanging="283"/>
        <w:jc w:val="both"/>
        <w:rPr>
          <w:rFonts w:ascii="Times New Roman" w:hAnsi="Times New Roman" w:cs="Times New Roman"/>
          <w:sz w:val="24"/>
          <w:szCs w:val="24"/>
        </w:rPr>
      </w:pPr>
      <w:r w:rsidRPr="00E66C26">
        <w:rPr>
          <w:rFonts w:ascii="Times New Roman" w:hAnsi="Times New Roman" w:cs="Times New Roman"/>
          <w:sz w:val="24"/>
          <w:szCs w:val="24"/>
        </w:rPr>
        <w:t xml:space="preserve">Untuk mengetahui pemerintah Indonesia dikatakan telah melakukan perbuatan wanprestasi </w:t>
      </w:r>
    </w:p>
    <w:p w:rsidR="00715C55" w:rsidRDefault="00E66C26" w:rsidP="00715C55">
      <w:pPr>
        <w:pStyle w:val="ListParagraph"/>
        <w:numPr>
          <w:ilvl w:val="0"/>
          <w:numId w:val="9"/>
        </w:numPr>
        <w:tabs>
          <w:tab w:val="left" w:pos="567"/>
        </w:tabs>
        <w:autoSpaceDE w:val="0"/>
        <w:autoSpaceDN w:val="0"/>
        <w:adjustRightInd w:val="0"/>
        <w:spacing w:after="0" w:line="240" w:lineRule="auto"/>
        <w:ind w:left="567" w:hanging="283"/>
        <w:jc w:val="both"/>
        <w:rPr>
          <w:rFonts w:ascii="Times New Roman" w:hAnsi="Times New Roman" w:cs="Times New Roman"/>
          <w:sz w:val="24"/>
          <w:szCs w:val="24"/>
        </w:rPr>
      </w:pPr>
      <w:r w:rsidRPr="00715C55">
        <w:rPr>
          <w:rFonts w:ascii="Times New Roman" w:hAnsi="Times New Roman" w:cs="Times New Roman"/>
          <w:sz w:val="24"/>
          <w:szCs w:val="24"/>
        </w:rPr>
        <w:lastRenderedPageBreak/>
        <w:t xml:space="preserve">Untuk mengetahui </w:t>
      </w:r>
      <w:r w:rsidR="000B1798" w:rsidRPr="00715C55">
        <w:rPr>
          <w:rFonts w:ascii="Times New Roman" w:hAnsi="Times New Roman" w:cs="Times New Roman"/>
          <w:sz w:val="24"/>
          <w:szCs w:val="24"/>
        </w:rPr>
        <w:t>faktor apa saja yang mengakibatkan pemerintah Indonesia  belum mampu sepenuhnya menjalankan kewajibannya untuk mewujudkan warga negara yang sejahtera sebagaimana amanat UUD 1945</w:t>
      </w:r>
    </w:p>
    <w:p w:rsidR="000B1798" w:rsidRPr="00715C55" w:rsidRDefault="000B1798" w:rsidP="00715C55">
      <w:pPr>
        <w:pStyle w:val="ListParagraph"/>
        <w:numPr>
          <w:ilvl w:val="0"/>
          <w:numId w:val="9"/>
        </w:numPr>
        <w:tabs>
          <w:tab w:val="left" w:pos="567"/>
        </w:tabs>
        <w:autoSpaceDE w:val="0"/>
        <w:autoSpaceDN w:val="0"/>
        <w:adjustRightInd w:val="0"/>
        <w:spacing w:after="0" w:line="240" w:lineRule="auto"/>
        <w:ind w:left="567" w:hanging="283"/>
        <w:jc w:val="both"/>
        <w:rPr>
          <w:rFonts w:ascii="Times New Roman" w:hAnsi="Times New Roman" w:cs="Times New Roman"/>
          <w:sz w:val="24"/>
          <w:szCs w:val="24"/>
        </w:rPr>
      </w:pPr>
      <w:r w:rsidRPr="00715C55">
        <w:rPr>
          <w:rFonts w:ascii="Times New Roman" w:hAnsi="Times New Roman" w:cs="Times New Roman"/>
          <w:sz w:val="24"/>
          <w:szCs w:val="24"/>
        </w:rPr>
        <w:t xml:space="preserve"> </w:t>
      </w:r>
      <w:r w:rsidR="00E66C26" w:rsidRPr="00715C55">
        <w:rPr>
          <w:rFonts w:ascii="Times New Roman" w:hAnsi="Times New Roman" w:cs="Times New Roman"/>
          <w:sz w:val="24"/>
          <w:szCs w:val="24"/>
        </w:rPr>
        <w:t xml:space="preserve">Untuk mengetahui </w:t>
      </w:r>
      <w:r w:rsidRPr="00715C55">
        <w:rPr>
          <w:rFonts w:ascii="Times New Roman" w:hAnsi="Times New Roman" w:cs="Times New Roman"/>
          <w:sz w:val="24"/>
          <w:szCs w:val="24"/>
        </w:rPr>
        <w:t xml:space="preserve">akibat yang harus di tanggung oleh pemerintah jika tidak dapat menjalankan kewajibannya sebagai penyelenggara negara </w:t>
      </w:r>
    </w:p>
    <w:p w:rsidR="00CF3CBD" w:rsidRPr="00700DD9" w:rsidRDefault="00CF3CBD" w:rsidP="00715C55">
      <w:pPr>
        <w:autoSpaceDE w:val="0"/>
        <w:autoSpaceDN w:val="0"/>
        <w:adjustRightInd w:val="0"/>
        <w:spacing w:after="0" w:line="240" w:lineRule="auto"/>
        <w:ind w:left="284" w:firstLine="567"/>
        <w:jc w:val="both"/>
        <w:rPr>
          <w:rFonts w:ascii="Times New Roman" w:hAnsi="Times New Roman" w:cs="Times New Roman"/>
          <w:sz w:val="24"/>
          <w:szCs w:val="24"/>
        </w:rPr>
      </w:pPr>
    </w:p>
    <w:p w:rsidR="000B1798" w:rsidRDefault="000B1798" w:rsidP="000B1798">
      <w:pPr>
        <w:pStyle w:val="Standard"/>
        <w:ind w:left="0" w:firstLine="0"/>
        <w:rPr>
          <w:rFonts w:cs="Times New Roman"/>
          <w:b/>
          <w:lang w:val="id-ID"/>
        </w:rPr>
      </w:pPr>
      <w:r w:rsidRPr="00E66C26">
        <w:rPr>
          <w:rFonts w:cs="Times New Roman"/>
          <w:b/>
        </w:rPr>
        <w:t xml:space="preserve">D. </w:t>
      </w:r>
      <w:proofErr w:type="spellStart"/>
      <w:r w:rsidRPr="00E66C26">
        <w:rPr>
          <w:rFonts w:cs="Times New Roman"/>
          <w:b/>
        </w:rPr>
        <w:t>Kerangka</w:t>
      </w:r>
      <w:proofErr w:type="spellEnd"/>
      <w:r w:rsidRPr="00E66C26">
        <w:rPr>
          <w:rFonts w:cs="Times New Roman"/>
          <w:b/>
        </w:rPr>
        <w:t xml:space="preserve"> </w:t>
      </w:r>
      <w:proofErr w:type="spellStart"/>
      <w:r w:rsidRPr="00E66C26">
        <w:rPr>
          <w:rFonts w:cs="Times New Roman"/>
          <w:b/>
        </w:rPr>
        <w:t>Pemikiran</w:t>
      </w:r>
      <w:proofErr w:type="spellEnd"/>
    </w:p>
    <w:p w:rsidR="00574A9F" w:rsidRDefault="00700DD9" w:rsidP="00715C55">
      <w:pPr>
        <w:pStyle w:val="Standard"/>
        <w:ind w:left="284" w:firstLine="567"/>
        <w:rPr>
          <w:lang w:val="id-ID"/>
        </w:rPr>
      </w:pPr>
      <w:proofErr w:type="spellStart"/>
      <w:r>
        <w:t>Melakukan</w:t>
      </w:r>
      <w:proofErr w:type="spellEnd"/>
      <w:r>
        <w:t xml:space="preserve"> </w:t>
      </w:r>
      <w:proofErr w:type="spellStart"/>
      <w:r>
        <w:t>sebuah</w:t>
      </w:r>
      <w:proofErr w:type="spellEnd"/>
      <w:r>
        <w:t xml:space="preserve"> </w:t>
      </w:r>
      <w:proofErr w:type="spellStart"/>
      <w:r>
        <w:t>penelitian</w:t>
      </w:r>
      <w:proofErr w:type="spellEnd"/>
      <w:r>
        <w:t xml:space="preserve"> </w:t>
      </w:r>
      <w:proofErr w:type="spellStart"/>
      <w:r>
        <w:t>diperlukan</w:t>
      </w:r>
      <w:proofErr w:type="spellEnd"/>
      <w:r>
        <w:t xml:space="preserve"> </w:t>
      </w:r>
      <w:proofErr w:type="spellStart"/>
      <w:r>
        <w:t>adanya</w:t>
      </w:r>
      <w:proofErr w:type="spellEnd"/>
      <w:r>
        <w:t xml:space="preserve"> </w:t>
      </w:r>
      <w:proofErr w:type="spellStart"/>
      <w:r>
        <w:t>landasan</w:t>
      </w:r>
      <w:proofErr w:type="spellEnd"/>
      <w:r>
        <w:t xml:space="preserve"> </w:t>
      </w:r>
      <w:proofErr w:type="spellStart"/>
      <w:r>
        <w:t>teoritis</w:t>
      </w:r>
      <w:proofErr w:type="spellEnd"/>
      <w:r>
        <w:t xml:space="preserve">, </w:t>
      </w:r>
      <w:proofErr w:type="spellStart"/>
      <w:r>
        <w:t>sebagaimana</w:t>
      </w:r>
      <w:proofErr w:type="spellEnd"/>
      <w:r>
        <w:t xml:space="preserve"> </w:t>
      </w:r>
      <w:proofErr w:type="spellStart"/>
      <w:r>
        <w:t>dikemukan</w:t>
      </w:r>
      <w:proofErr w:type="spellEnd"/>
      <w:r>
        <w:t xml:space="preserve"> </w:t>
      </w:r>
      <w:proofErr w:type="spellStart"/>
      <w:r>
        <w:t>oleh</w:t>
      </w:r>
      <w:proofErr w:type="spellEnd"/>
      <w:r>
        <w:t xml:space="preserve"> M. </w:t>
      </w:r>
      <w:proofErr w:type="spellStart"/>
      <w:r>
        <w:t>Solly</w:t>
      </w:r>
      <w:proofErr w:type="spellEnd"/>
      <w:r>
        <w:t xml:space="preserve"> </w:t>
      </w:r>
      <w:proofErr w:type="spellStart"/>
      <w:r>
        <w:t>Lubis</w:t>
      </w:r>
      <w:proofErr w:type="spellEnd"/>
      <w:r>
        <w:t xml:space="preserve"> </w:t>
      </w:r>
      <w:proofErr w:type="spellStart"/>
      <w:r>
        <w:t>bahwa</w:t>
      </w:r>
      <w:proofErr w:type="spellEnd"/>
      <w:r>
        <w:t xml:space="preserve"> </w:t>
      </w:r>
      <w:proofErr w:type="spellStart"/>
      <w:r>
        <w:t>landasan</w:t>
      </w:r>
      <w:proofErr w:type="spellEnd"/>
      <w:r>
        <w:t xml:space="preserve"> </w:t>
      </w:r>
      <w:proofErr w:type="spellStart"/>
      <w:r>
        <w:t>teoritis</w:t>
      </w:r>
      <w:proofErr w:type="spellEnd"/>
      <w:r>
        <w:t xml:space="preserve"> </w:t>
      </w:r>
      <w:proofErr w:type="spellStart"/>
      <w:r>
        <w:t>merupakan</w:t>
      </w:r>
      <w:proofErr w:type="spellEnd"/>
      <w:r>
        <w:t xml:space="preserve"> </w:t>
      </w:r>
      <w:proofErr w:type="spellStart"/>
      <w:r>
        <w:t>kerangka</w:t>
      </w:r>
      <w:proofErr w:type="spellEnd"/>
      <w:r>
        <w:t xml:space="preserve"> </w:t>
      </w:r>
      <w:proofErr w:type="spellStart"/>
      <w:r>
        <w:t>pemikiran</w:t>
      </w:r>
      <w:proofErr w:type="spellEnd"/>
      <w:r>
        <w:t xml:space="preserve"> </w:t>
      </w:r>
      <w:proofErr w:type="spellStart"/>
      <w:r>
        <w:t>atau</w:t>
      </w:r>
      <w:proofErr w:type="spellEnd"/>
      <w:r>
        <w:t xml:space="preserve"> </w:t>
      </w:r>
      <w:proofErr w:type="spellStart"/>
      <w:r>
        <w:t>butir-butir</w:t>
      </w:r>
      <w:proofErr w:type="spellEnd"/>
      <w:r>
        <w:t xml:space="preserve"> </w:t>
      </w:r>
      <w:proofErr w:type="spellStart"/>
      <w:r>
        <w:t>pendapat</w:t>
      </w:r>
      <w:proofErr w:type="spellEnd"/>
      <w:r>
        <w:t xml:space="preserve">, </w:t>
      </w:r>
      <w:proofErr w:type="spellStart"/>
      <w:r>
        <w:t>teori</w:t>
      </w:r>
      <w:proofErr w:type="spellEnd"/>
      <w:r>
        <w:t xml:space="preserve">, </w:t>
      </w:r>
      <w:proofErr w:type="spellStart"/>
      <w:r>
        <w:t>asas</w:t>
      </w:r>
      <w:proofErr w:type="spellEnd"/>
      <w:r>
        <w:t xml:space="preserve">, </w:t>
      </w:r>
      <w:proofErr w:type="spellStart"/>
      <w:r>
        <w:t>maupun</w:t>
      </w:r>
      <w:proofErr w:type="spellEnd"/>
      <w:r>
        <w:t xml:space="preserve"> </w:t>
      </w:r>
      <w:proofErr w:type="spellStart"/>
      <w:r>
        <w:t>konsep</w:t>
      </w:r>
      <w:proofErr w:type="spellEnd"/>
      <w:r>
        <w:t xml:space="preserve"> </w:t>
      </w:r>
      <w:proofErr w:type="spellStart"/>
      <w:r>
        <w:t>yangrelevan</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mengupas</w:t>
      </w:r>
      <w:proofErr w:type="spellEnd"/>
      <w:r>
        <w:t xml:space="preserve"> </w:t>
      </w:r>
      <w:proofErr w:type="spellStart"/>
      <w:r>
        <w:t>suatu</w:t>
      </w:r>
      <w:proofErr w:type="spellEnd"/>
      <w:r>
        <w:t xml:space="preserve"> </w:t>
      </w:r>
      <w:proofErr w:type="spellStart"/>
      <w:r>
        <w:t>kasus</w:t>
      </w:r>
      <w:proofErr w:type="spellEnd"/>
      <w:r>
        <w:t xml:space="preserve"> </w:t>
      </w:r>
      <w:proofErr w:type="spellStart"/>
      <w:r>
        <w:t>ataupun</w:t>
      </w:r>
      <w:proofErr w:type="spellEnd"/>
      <w:r>
        <w:t xml:space="preserve"> </w:t>
      </w:r>
      <w:proofErr w:type="spellStart"/>
      <w:r>
        <w:t>permasalahan.Untukmeneliti</w:t>
      </w:r>
      <w:proofErr w:type="spellEnd"/>
      <w:r>
        <w:t xml:space="preserve"> </w:t>
      </w:r>
      <w:proofErr w:type="spellStart"/>
      <w:r>
        <w:t>mengenai</w:t>
      </w:r>
      <w:proofErr w:type="spellEnd"/>
      <w:r>
        <w:t xml:space="preserve"> </w:t>
      </w:r>
      <w:proofErr w:type="spellStart"/>
      <w:r>
        <w:t>suatu</w:t>
      </w:r>
      <w:proofErr w:type="spellEnd"/>
      <w:r>
        <w:t xml:space="preserve"> </w:t>
      </w:r>
      <w:proofErr w:type="spellStart"/>
      <w:r>
        <w:t>permasalahan</w:t>
      </w:r>
      <w:proofErr w:type="spellEnd"/>
      <w:r>
        <w:t xml:space="preserve"> </w:t>
      </w:r>
      <w:proofErr w:type="spellStart"/>
      <w:r>
        <w:t>hukum</w:t>
      </w:r>
      <w:proofErr w:type="spellEnd"/>
      <w:r>
        <w:t xml:space="preserve">, </w:t>
      </w:r>
      <w:proofErr w:type="spellStart"/>
      <w:r>
        <w:t>maka</w:t>
      </w:r>
      <w:proofErr w:type="spellEnd"/>
      <w:r>
        <w:t xml:space="preserve"> </w:t>
      </w:r>
      <w:proofErr w:type="spellStart"/>
      <w:r>
        <w:t>pembahasan</w:t>
      </w:r>
      <w:proofErr w:type="spellEnd"/>
      <w:r>
        <w:t xml:space="preserve"> yang </w:t>
      </w:r>
      <w:proofErr w:type="spellStart"/>
      <w:r>
        <w:t>relevan</w:t>
      </w:r>
      <w:proofErr w:type="spellEnd"/>
      <w:r>
        <w:t xml:space="preserve"> </w:t>
      </w:r>
      <w:proofErr w:type="spellStart"/>
      <w:r>
        <w:t>adalah</w:t>
      </w:r>
      <w:proofErr w:type="spellEnd"/>
      <w:r>
        <w:t xml:space="preserve"> </w:t>
      </w:r>
      <w:proofErr w:type="spellStart"/>
      <w:r>
        <w:t>apabila</w:t>
      </w:r>
      <w:proofErr w:type="spellEnd"/>
      <w:r>
        <w:t xml:space="preserve"> </w:t>
      </w:r>
      <w:proofErr w:type="spellStart"/>
      <w:r>
        <w:t>dikaji</w:t>
      </w:r>
      <w:proofErr w:type="spellEnd"/>
      <w:r>
        <w:t xml:space="preserve"> </w:t>
      </w:r>
      <w:proofErr w:type="spellStart"/>
      <w:r>
        <w:t>mengunakan</w:t>
      </w:r>
      <w:proofErr w:type="spellEnd"/>
      <w:r>
        <w:t xml:space="preserve"> </w:t>
      </w:r>
      <w:proofErr w:type="spellStart"/>
      <w:r>
        <w:t>teori-teori</w:t>
      </w:r>
      <w:proofErr w:type="spellEnd"/>
      <w:r>
        <w:t xml:space="preserve"> </w:t>
      </w:r>
      <w:proofErr w:type="spellStart"/>
      <w:r>
        <w:t>hukum.Konsep-konsep</w:t>
      </w:r>
      <w:proofErr w:type="spellEnd"/>
      <w:r>
        <w:t xml:space="preserve"> </w:t>
      </w:r>
      <w:proofErr w:type="spellStart"/>
      <w:r>
        <w:t>hukum</w:t>
      </w:r>
      <w:proofErr w:type="spellEnd"/>
      <w:r>
        <w:t xml:space="preserve">, </w:t>
      </w:r>
      <w:proofErr w:type="spellStart"/>
      <w:r>
        <w:t>asas</w:t>
      </w:r>
      <w:proofErr w:type="spellEnd"/>
      <w:r w:rsidR="00850F5F">
        <w:rPr>
          <w:lang w:val="id-ID"/>
        </w:rPr>
        <w:t>-</w:t>
      </w:r>
      <w:proofErr w:type="spellStart"/>
      <w:r>
        <w:t>asas</w:t>
      </w:r>
      <w:proofErr w:type="spellEnd"/>
      <w:r>
        <w:t xml:space="preserve"> </w:t>
      </w:r>
      <w:proofErr w:type="spellStart"/>
      <w:r>
        <w:t>hukum</w:t>
      </w:r>
      <w:proofErr w:type="spellEnd"/>
      <w:r>
        <w:t xml:space="preserve">. </w:t>
      </w:r>
      <w:proofErr w:type="spellStart"/>
      <w:r>
        <w:t>Teori</w:t>
      </w:r>
      <w:proofErr w:type="spellEnd"/>
      <w:r>
        <w:t xml:space="preserve"> </w:t>
      </w:r>
      <w:proofErr w:type="spellStart"/>
      <w:r>
        <w:t>hukum</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dan</w:t>
      </w:r>
      <w:proofErr w:type="spellEnd"/>
      <w:r>
        <w:t xml:space="preserve"> </w:t>
      </w:r>
      <w:proofErr w:type="spellStart"/>
      <w:r>
        <w:t>menerangkan</w:t>
      </w:r>
      <w:proofErr w:type="spellEnd"/>
      <w:r>
        <w:t xml:space="preserve"> </w:t>
      </w:r>
      <w:proofErr w:type="spellStart"/>
      <w:r>
        <w:t>pengertian</w:t>
      </w:r>
      <w:proofErr w:type="spellEnd"/>
      <w:r>
        <w:t xml:space="preserve"> </w:t>
      </w:r>
      <w:proofErr w:type="spellStart"/>
      <w:r>
        <w:t>hukum</w:t>
      </w:r>
      <w:proofErr w:type="spellEnd"/>
      <w:r>
        <w:t xml:space="preserve"> </w:t>
      </w:r>
      <w:proofErr w:type="spellStart"/>
      <w:r>
        <w:t>dan</w:t>
      </w:r>
      <w:proofErr w:type="spellEnd"/>
      <w:r>
        <w:t xml:space="preserve"> </w:t>
      </w:r>
      <w:proofErr w:type="spellStart"/>
      <w:r>
        <w:t>konsep</w:t>
      </w:r>
      <w:proofErr w:type="spellEnd"/>
      <w:r>
        <w:t xml:space="preserve"> </w:t>
      </w:r>
      <w:proofErr w:type="spellStart"/>
      <w:r>
        <w:t>yuridis</w:t>
      </w:r>
      <w:proofErr w:type="spellEnd"/>
      <w:r>
        <w:t xml:space="preserve">, yang </w:t>
      </w:r>
      <w:proofErr w:type="spellStart"/>
      <w:r>
        <w:t>relevan</w:t>
      </w:r>
      <w:proofErr w:type="spellEnd"/>
      <w:r>
        <w:t xml:space="preserve"> </w:t>
      </w:r>
      <w:proofErr w:type="spellStart"/>
      <w:r>
        <w:t>untuk</w:t>
      </w:r>
      <w:proofErr w:type="spellEnd"/>
      <w:r>
        <w:t xml:space="preserve"> </w:t>
      </w:r>
      <w:proofErr w:type="spellStart"/>
      <w:r>
        <w:t>menjawab</w:t>
      </w:r>
      <w:proofErr w:type="spellEnd"/>
      <w:r>
        <w:t xml:space="preserve"> </w:t>
      </w:r>
      <w:proofErr w:type="spellStart"/>
      <w:r>
        <w:t>permasalahan</w:t>
      </w:r>
      <w:proofErr w:type="spellEnd"/>
      <w:r>
        <w:t xml:space="preserve"> yang </w:t>
      </w:r>
      <w:proofErr w:type="spellStart"/>
      <w:r>
        <w:t>muncul</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hukum</w:t>
      </w:r>
      <w:proofErr w:type="spellEnd"/>
      <w:r>
        <w:rPr>
          <w:rStyle w:val="FootnoteReference"/>
        </w:rPr>
        <w:footnoteReference w:id="13"/>
      </w:r>
    </w:p>
    <w:p w:rsidR="00574A9F" w:rsidRDefault="00574A9F" w:rsidP="00715C55">
      <w:pPr>
        <w:pStyle w:val="Standard"/>
        <w:ind w:left="284" w:firstLine="567"/>
        <w:rPr>
          <w:lang w:val="id-ID"/>
        </w:rPr>
      </w:pPr>
      <w:proofErr w:type="spellStart"/>
      <w:r w:rsidRPr="00574A9F">
        <w:rPr>
          <w:rFonts w:cs="Times New Roman"/>
          <w:color w:val="000000" w:themeColor="text1"/>
        </w:rPr>
        <w:t>Sebagai</w:t>
      </w:r>
      <w:proofErr w:type="spellEnd"/>
      <w:r w:rsidRPr="00574A9F">
        <w:rPr>
          <w:rFonts w:cs="Times New Roman"/>
          <w:color w:val="000000" w:themeColor="text1"/>
        </w:rPr>
        <w:t xml:space="preserve"> </w:t>
      </w:r>
      <w:proofErr w:type="spellStart"/>
      <w:r w:rsidRPr="00574A9F">
        <w:rPr>
          <w:rFonts w:cs="Times New Roman"/>
          <w:color w:val="000000" w:themeColor="text1"/>
        </w:rPr>
        <w:t>kerangka</w:t>
      </w:r>
      <w:proofErr w:type="spellEnd"/>
      <w:r w:rsidRPr="00574A9F">
        <w:rPr>
          <w:rFonts w:cs="Times New Roman"/>
          <w:color w:val="000000" w:themeColor="text1"/>
        </w:rPr>
        <w:t xml:space="preserve"> </w:t>
      </w:r>
      <w:proofErr w:type="spellStart"/>
      <w:r w:rsidRPr="00574A9F">
        <w:rPr>
          <w:rFonts w:cs="Times New Roman"/>
          <w:color w:val="000000" w:themeColor="text1"/>
        </w:rPr>
        <w:t>teori</w:t>
      </w:r>
      <w:proofErr w:type="spellEnd"/>
      <w:r w:rsidRPr="00574A9F">
        <w:rPr>
          <w:rFonts w:cs="Times New Roman"/>
          <w:color w:val="000000" w:themeColor="text1"/>
        </w:rPr>
        <w:t xml:space="preserve"> yang </w:t>
      </w:r>
      <w:proofErr w:type="spellStart"/>
      <w:proofErr w:type="gramStart"/>
      <w:r w:rsidRPr="00574A9F">
        <w:rPr>
          <w:rFonts w:cs="Times New Roman"/>
          <w:color w:val="000000" w:themeColor="text1"/>
        </w:rPr>
        <w:t>akan</w:t>
      </w:r>
      <w:proofErr w:type="spellEnd"/>
      <w:proofErr w:type="gramEnd"/>
      <w:r w:rsidRPr="00574A9F">
        <w:rPr>
          <w:rFonts w:cs="Times New Roman"/>
          <w:color w:val="000000" w:themeColor="text1"/>
        </w:rPr>
        <w:t xml:space="preserve"> </w:t>
      </w:r>
      <w:proofErr w:type="spellStart"/>
      <w:r w:rsidRPr="00574A9F">
        <w:rPr>
          <w:rFonts w:cs="Times New Roman"/>
          <w:color w:val="000000" w:themeColor="text1"/>
        </w:rPr>
        <w:t>dibahas</w:t>
      </w:r>
      <w:proofErr w:type="spellEnd"/>
      <w:r w:rsidRPr="00574A9F">
        <w:rPr>
          <w:rFonts w:cs="Times New Roman"/>
          <w:color w:val="000000" w:themeColor="text1"/>
        </w:rPr>
        <w:t xml:space="preserve"> </w:t>
      </w:r>
      <w:proofErr w:type="spellStart"/>
      <w:r w:rsidRPr="00574A9F">
        <w:rPr>
          <w:rFonts w:cs="Times New Roman"/>
          <w:color w:val="000000" w:themeColor="text1"/>
        </w:rPr>
        <w:t>dalam</w:t>
      </w:r>
      <w:proofErr w:type="spellEnd"/>
      <w:r w:rsidRPr="00574A9F">
        <w:rPr>
          <w:rFonts w:cs="Times New Roman"/>
          <w:color w:val="000000" w:themeColor="text1"/>
        </w:rPr>
        <w:t xml:space="preserve"> </w:t>
      </w:r>
      <w:proofErr w:type="spellStart"/>
      <w:r w:rsidRPr="00574A9F">
        <w:rPr>
          <w:rFonts w:cs="Times New Roman"/>
          <w:color w:val="000000" w:themeColor="text1"/>
        </w:rPr>
        <w:t>tulisan</w:t>
      </w:r>
      <w:proofErr w:type="spellEnd"/>
      <w:r w:rsidRPr="00574A9F">
        <w:rPr>
          <w:rFonts w:cs="Times New Roman"/>
          <w:color w:val="000000" w:themeColor="text1"/>
        </w:rPr>
        <w:t xml:space="preserve"> </w:t>
      </w:r>
      <w:proofErr w:type="spellStart"/>
      <w:r w:rsidRPr="00574A9F">
        <w:rPr>
          <w:rFonts w:cs="Times New Roman"/>
          <w:color w:val="000000" w:themeColor="text1"/>
        </w:rPr>
        <w:t>ini</w:t>
      </w:r>
      <w:proofErr w:type="spellEnd"/>
      <w:r w:rsidRPr="00574A9F">
        <w:rPr>
          <w:rFonts w:cs="Times New Roman"/>
          <w:color w:val="000000" w:themeColor="text1"/>
        </w:rPr>
        <w:t xml:space="preserve"> </w:t>
      </w:r>
      <w:proofErr w:type="spellStart"/>
      <w:r w:rsidRPr="00574A9F">
        <w:rPr>
          <w:rFonts w:cs="Times New Roman"/>
          <w:color w:val="000000" w:themeColor="text1"/>
        </w:rPr>
        <w:t>dengan</w:t>
      </w:r>
      <w:proofErr w:type="spellEnd"/>
      <w:r w:rsidRPr="00574A9F">
        <w:rPr>
          <w:rFonts w:cs="Times New Roman"/>
          <w:color w:val="000000" w:themeColor="text1"/>
        </w:rPr>
        <w:t xml:space="preserve"> </w:t>
      </w:r>
      <w:proofErr w:type="spellStart"/>
      <w:r w:rsidRPr="00574A9F">
        <w:rPr>
          <w:rFonts w:cs="Times New Roman"/>
          <w:color w:val="000000" w:themeColor="text1"/>
        </w:rPr>
        <w:t>teori</w:t>
      </w:r>
      <w:proofErr w:type="spellEnd"/>
      <w:r w:rsidRPr="00574A9F">
        <w:rPr>
          <w:rFonts w:cs="Times New Roman"/>
          <w:color w:val="000000" w:themeColor="text1"/>
        </w:rPr>
        <w:t xml:space="preserve"> </w:t>
      </w:r>
      <w:r>
        <w:rPr>
          <w:rFonts w:cs="Times New Roman"/>
          <w:color w:val="000000" w:themeColor="text1"/>
          <w:lang w:val="id-ID"/>
        </w:rPr>
        <w:t xml:space="preserve">kontak sosial, yang mana </w:t>
      </w:r>
      <w:r>
        <w:rPr>
          <w:lang w:val="id-ID"/>
        </w:rPr>
        <w:t>k</w:t>
      </w:r>
      <w:proofErr w:type="spellStart"/>
      <w:r>
        <w:t>ontrak</w:t>
      </w:r>
      <w:proofErr w:type="spellEnd"/>
      <w:r>
        <w:t xml:space="preserve"> </w:t>
      </w:r>
      <w:proofErr w:type="spellStart"/>
      <w:r>
        <w:t>sosial</w:t>
      </w:r>
      <w:proofErr w:type="spellEnd"/>
      <w:r>
        <w:t xml:space="preserve"> </w:t>
      </w:r>
      <w:proofErr w:type="spellStart"/>
      <w:r>
        <w:t>sebagai</w:t>
      </w:r>
      <w:proofErr w:type="spellEnd"/>
      <w:r>
        <w:t xml:space="preserve"> </w:t>
      </w:r>
      <w:proofErr w:type="spellStart"/>
      <w:r>
        <w:t>perjanjian</w:t>
      </w:r>
      <w:proofErr w:type="spellEnd"/>
      <w:r>
        <w:t xml:space="preserve"> di </w:t>
      </w:r>
      <w:proofErr w:type="spellStart"/>
      <w:r>
        <w:t>antara</w:t>
      </w:r>
      <w:proofErr w:type="spellEnd"/>
      <w:r>
        <w:t xml:space="preserve"> </w:t>
      </w:r>
      <w:proofErr w:type="spellStart"/>
      <w:r>
        <w:t>masyarakat</w:t>
      </w:r>
      <w:proofErr w:type="spellEnd"/>
      <w:r>
        <w:t xml:space="preserve"> </w:t>
      </w:r>
      <w:proofErr w:type="spellStart"/>
      <w:r>
        <w:t>dengan</w:t>
      </w:r>
      <w:proofErr w:type="spellEnd"/>
      <w:r>
        <w:t xml:space="preserve"> </w:t>
      </w:r>
      <w:proofErr w:type="spellStart"/>
      <w:r>
        <w:t>kaum</w:t>
      </w:r>
      <w:proofErr w:type="spellEnd"/>
      <w:r>
        <w:t xml:space="preserve"> elite yang </w:t>
      </w:r>
      <w:proofErr w:type="spellStart"/>
      <w:r>
        <w:t>diwakili</w:t>
      </w:r>
      <w:proofErr w:type="spellEnd"/>
      <w:r>
        <w:t xml:space="preserve"> </w:t>
      </w:r>
      <w:proofErr w:type="spellStart"/>
      <w:r>
        <w:t>oleh</w:t>
      </w:r>
      <w:proofErr w:type="spellEnd"/>
      <w:r>
        <w:t xml:space="preserve"> </w:t>
      </w:r>
      <w:proofErr w:type="spellStart"/>
      <w:r>
        <w:t>penguasa</w:t>
      </w:r>
      <w:proofErr w:type="spellEnd"/>
      <w:r>
        <w:t xml:space="preserve">, </w:t>
      </w:r>
      <w:proofErr w:type="spellStart"/>
      <w:r>
        <w:t>berakar</w:t>
      </w:r>
      <w:proofErr w:type="spellEnd"/>
      <w:r>
        <w:t xml:space="preserve"> </w:t>
      </w:r>
      <w:proofErr w:type="spellStart"/>
      <w:r>
        <w:t>kepada</w:t>
      </w:r>
      <w:proofErr w:type="spellEnd"/>
      <w:r>
        <w:t xml:space="preserve"> </w:t>
      </w:r>
      <w:proofErr w:type="spellStart"/>
      <w:r>
        <w:t>pemikiran</w:t>
      </w:r>
      <w:proofErr w:type="spellEnd"/>
      <w:r>
        <w:t xml:space="preserve"> </w:t>
      </w:r>
      <w:proofErr w:type="spellStart"/>
      <w:r>
        <w:t>politik</w:t>
      </w:r>
      <w:proofErr w:type="spellEnd"/>
      <w:r>
        <w:t xml:space="preserve"> </w:t>
      </w:r>
      <w:proofErr w:type="spellStart"/>
      <w:r>
        <w:t>dari</w:t>
      </w:r>
      <w:proofErr w:type="spellEnd"/>
      <w:r>
        <w:t xml:space="preserve"> </w:t>
      </w:r>
      <w:proofErr w:type="spellStart"/>
      <w:r>
        <w:t>abad</w:t>
      </w:r>
      <w:proofErr w:type="spellEnd"/>
      <w:r>
        <w:t xml:space="preserve"> ke-16 </w:t>
      </w:r>
      <w:proofErr w:type="spellStart"/>
      <w:r>
        <w:t>sampai</w:t>
      </w:r>
      <w:proofErr w:type="spellEnd"/>
      <w:r>
        <w:t xml:space="preserve"> </w:t>
      </w:r>
      <w:proofErr w:type="spellStart"/>
      <w:r>
        <w:t>ke</w:t>
      </w:r>
      <w:proofErr w:type="spellEnd"/>
      <w:r>
        <w:t xml:space="preserve"> -18 di </w:t>
      </w:r>
      <w:proofErr w:type="spellStart"/>
      <w:r>
        <w:t>Eropa</w:t>
      </w:r>
      <w:proofErr w:type="spellEnd"/>
      <w:r>
        <w:t xml:space="preserve"> Barat, </w:t>
      </w:r>
      <w:proofErr w:type="spellStart"/>
      <w:r>
        <w:t>terutama</w:t>
      </w:r>
      <w:proofErr w:type="spellEnd"/>
      <w:r>
        <w:t xml:space="preserve"> </w:t>
      </w:r>
      <w:proofErr w:type="spellStart"/>
      <w:r>
        <w:t>karya</w:t>
      </w:r>
      <w:proofErr w:type="spellEnd"/>
      <w:r>
        <w:t xml:space="preserve"> Thomas Hobbes, </w:t>
      </w:r>
      <w:proofErr w:type="spellStart"/>
      <w:r>
        <w:t>Jhon</w:t>
      </w:r>
      <w:proofErr w:type="spellEnd"/>
      <w:r>
        <w:t xml:space="preserve"> Locke, </w:t>
      </w:r>
      <w:proofErr w:type="spellStart"/>
      <w:r>
        <w:t>dan</w:t>
      </w:r>
      <w:proofErr w:type="spellEnd"/>
      <w:r>
        <w:t xml:space="preserve"> Jean Jacques Rousseau. </w:t>
      </w:r>
      <w:proofErr w:type="gramStart"/>
      <w:r>
        <w:t xml:space="preserve">M </w:t>
      </w:r>
      <w:proofErr w:type="spellStart"/>
      <w:r>
        <w:t>ereka</w:t>
      </w:r>
      <w:proofErr w:type="spellEnd"/>
      <w:r>
        <w:t xml:space="preserve"> </w:t>
      </w:r>
      <w:proofErr w:type="spellStart"/>
      <w:r w:rsidR="0001432A">
        <w:t>adalah</w:t>
      </w:r>
      <w:proofErr w:type="spellEnd"/>
      <w:r w:rsidR="0001432A">
        <w:t xml:space="preserve"> </w:t>
      </w:r>
      <w:proofErr w:type="spellStart"/>
      <w:r w:rsidR="0001432A">
        <w:t>bagian</w:t>
      </w:r>
      <w:proofErr w:type="spellEnd"/>
      <w:r w:rsidR="0001432A">
        <w:t xml:space="preserve"> </w:t>
      </w:r>
      <w:proofErr w:type="spellStart"/>
      <w:r w:rsidR="0001432A">
        <w:t>dari</w:t>
      </w:r>
      <w:proofErr w:type="spellEnd"/>
      <w:r w:rsidR="0001432A">
        <w:t xml:space="preserve"> </w:t>
      </w:r>
      <w:proofErr w:type="spellStart"/>
      <w:r w:rsidR="0001432A">
        <w:t>golongan</w:t>
      </w:r>
      <w:proofErr w:type="spellEnd"/>
      <w:r w:rsidR="0001432A">
        <w:t xml:space="preserve"> </w:t>
      </w:r>
      <w:proofErr w:type="spellStart"/>
      <w:r w:rsidR="0001432A">
        <w:t>pem</w:t>
      </w:r>
      <w:r>
        <w:t>ikir</w:t>
      </w:r>
      <w:proofErr w:type="spellEnd"/>
      <w:r>
        <w:t xml:space="preserve"> </w:t>
      </w:r>
      <w:proofErr w:type="spellStart"/>
      <w:r>
        <w:t>besar</w:t>
      </w:r>
      <w:proofErr w:type="spellEnd"/>
      <w:r>
        <w:t xml:space="preserve"> </w:t>
      </w:r>
      <w:proofErr w:type="spellStart"/>
      <w:r>
        <w:t>Eropa</w:t>
      </w:r>
      <w:proofErr w:type="spellEnd"/>
      <w:r>
        <w:t xml:space="preserve"> yang </w:t>
      </w:r>
      <w:proofErr w:type="spellStart"/>
      <w:r>
        <w:t>merespons</w:t>
      </w:r>
      <w:proofErr w:type="spellEnd"/>
      <w:r>
        <w:t xml:space="preserve"> </w:t>
      </w:r>
      <w:proofErr w:type="spellStart"/>
      <w:r>
        <w:t>peralihan</w:t>
      </w:r>
      <w:proofErr w:type="spellEnd"/>
      <w:r>
        <w:t xml:space="preserve"> era </w:t>
      </w:r>
      <w:proofErr w:type="spellStart"/>
      <w:r>
        <w:t>revolusi</w:t>
      </w:r>
      <w:proofErr w:type="spellEnd"/>
      <w:r>
        <w:t xml:space="preserve"> </w:t>
      </w:r>
      <w:proofErr w:type="spellStart"/>
      <w:r>
        <w:t>pertanian</w:t>
      </w:r>
      <w:proofErr w:type="spellEnd"/>
      <w:r>
        <w:t xml:space="preserve"> </w:t>
      </w:r>
      <w:proofErr w:type="spellStart"/>
      <w:r>
        <w:t>pertama</w:t>
      </w:r>
      <w:proofErr w:type="spellEnd"/>
      <w:r>
        <w:t xml:space="preserve"> di </w:t>
      </w:r>
      <w:proofErr w:type="spellStart"/>
      <w:r>
        <w:t>pertengahan</w:t>
      </w:r>
      <w:proofErr w:type="spellEnd"/>
      <w:r>
        <w:t xml:space="preserve"> </w:t>
      </w:r>
      <w:proofErr w:type="spellStart"/>
      <w:r>
        <w:t>abad</w:t>
      </w:r>
      <w:proofErr w:type="spellEnd"/>
      <w:r>
        <w:t xml:space="preserve"> ke-16 </w:t>
      </w:r>
      <w:proofErr w:type="spellStart"/>
      <w:r>
        <w:t>menuju</w:t>
      </w:r>
      <w:r w:rsidRPr="00574A9F">
        <w:t>revolusi</w:t>
      </w:r>
      <w:proofErr w:type="spellEnd"/>
      <w:r w:rsidRPr="00574A9F">
        <w:t xml:space="preserve"> </w:t>
      </w:r>
      <w:proofErr w:type="spellStart"/>
      <w:r w:rsidRPr="00574A9F">
        <w:t>keagungan</w:t>
      </w:r>
      <w:proofErr w:type="spellEnd"/>
      <w:r w:rsidRPr="00574A9F">
        <w:t xml:space="preserve"> </w:t>
      </w:r>
      <w:proofErr w:type="spellStart"/>
      <w:r w:rsidRPr="00574A9F">
        <w:t>dan</w:t>
      </w:r>
      <w:proofErr w:type="spellEnd"/>
      <w:r w:rsidRPr="00574A9F">
        <w:t xml:space="preserve"> </w:t>
      </w:r>
      <w:proofErr w:type="spellStart"/>
      <w:r w:rsidRPr="00574A9F">
        <w:t>revolusi</w:t>
      </w:r>
      <w:proofErr w:type="spellEnd"/>
      <w:r w:rsidRPr="00574A9F">
        <w:t xml:space="preserve"> </w:t>
      </w:r>
      <w:proofErr w:type="spellStart"/>
      <w:r w:rsidRPr="00574A9F">
        <w:t>ilmu</w:t>
      </w:r>
      <w:proofErr w:type="spellEnd"/>
      <w:r w:rsidRPr="00574A9F">
        <w:t xml:space="preserve"> </w:t>
      </w:r>
      <w:proofErr w:type="spellStart"/>
      <w:r w:rsidRPr="00574A9F">
        <w:t>pengetahuan</w:t>
      </w:r>
      <w:proofErr w:type="spellEnd"/>
      <w:r w:rsidRPr="00574A9F">
        <w:t xml:space="preserve"> di </w:t>
      </w:r>
      <w:proofErr w:type="spellStart"/>
      <w:r w:rsidRPr="00574A9F">
        <w:t>akhir</w:t>
      </w:r>
      <w:proofErr w:type="spellEnd"/>
      <w:r w:rsidRPr="00574A9F">
        <w:t xml:space="preserve"> </w:t>
      </w:r>
      <w:proofErr w:type="spellStart"/>
      <w:r w:rsidRPr="00574A9F">
        <w:t>abad</w:t>
      </w:r>
      <w:proofErr w:type="spellEnd"/>
      <w:r w:rsidRPr="00574A9F">
        <w:t xml:space="preserve"> ke-18.</w:t>
      </w:r>
      <w:proofErr w:type="gramEnd"/>
      <w:r w:rsidRPr="00574A9F">
        <w:t xml:space="preserve"> </w:t>
      </w:r>
      <w:proofErr w:type="spellStart"/>
      <w:r w:rsidRPr="00574A9F">
        <w:t>Pemikiran</w:t>
      </w:r>
      <w:proofErr w:type="spellEnd"/>
      <w:r w:rsidRPr="00574A9F">
        <w:t xml:space="preserve"> </w:t>
      </w:r>
      <w:proofErr w:type="spellStart"/>
      <w:r w:rsidRPr="00574A9F">
        <w:t>m</w:t>
      </w:r>
      <w:r>
        <w:t>ereka</w:t>
      </w:r>
      <w:proofErr w:type="spellEnd"/>
      <w:r>
        <w:t xml:space="preserve"> </w:t>
      </w:r>
      <w:proofErr w:type="spellStart"/>
      <w:r>
        <w:t>m</w:t>
      </w:r>
      <w:r w:rsidRPr="00574A9F">
        <w:t>enapaki</w:t>
      </w:r>
      <w:proofErr w:type="spellEnd"/>
      <w:r w:rsidRPr="00574A9F">
        <w:t xml:space="preserve"> </w:t>
      </w:r>
      <w:proofErr w:type="spellStart"/>
      <w:r w:rsidRPr="00574A9F">
        <w:t>perjalanan</w:t>
      </w:r>
      <w:proofErr w:type="spellEnd"/>
      <w:r w:rsidRPr="00574A9F">
        <w:t xml:space="preserve"> </w:t>
      </w:r>
      <w:proofErr w:type="spellStart"/>
      <w:r w:rsidRPr="00574A9F">
        <w:t>panjang</w:t>
      </w:r>
      <w:proofErr w:type="spellEnd"/>
      <w:r w:rsidRPr="00574A9F">
        <w:t xml:space="preserve"> </w:t>
      </w:r>
      <w:proofErr w:type="spellStart"/>
      <w:r w:rsidRPr="00574A9F">
        <w:t>pergeseran</w:t>
      </w:r>
      <w:proofErr w:type="spellEnd"/>
      <w:r w:rsidRPr="00574A9F">
        <w:t xml:space="preserve"> </w:t>
      </w:r>
      <w:proofErr w:type="spellStart"/>
      <w:r w:rsidRPr="00574A9F">
        <w:t>kekuasaan</w:t>
      </w:r>
      <w:proofErr w:type="spellEnd"/>
      <w:r w:rsidRPr="00574A9F">
        <w:t xml:space="preserve"> </w:t>
      </w:r>
      <w:proofErr w:type="spellStart"/>
      <w:r w:rsidRPr="00574A9F">
        <w:t>dari</w:t>
      </w:r>
      <w:proofErr w:type="spellEnd"/>
      <w:r w:rsidRPr="00574A9F">
        <w:t xml:space="preserve"> raja </w:t>
      </w:r>
      <w:proofErr w:type="spellStart"/>
      <w:r w:rsidRPr="00574A9F">
        <w:t>dan</w:t>
      </w:r>
      <w:proofErr w:type="spellEnd"/>
      <w:r w:rsidRPr="00574A9F">
        <w:t xml:space="preserve"> </w:t>
      </w:r>
      <w:proofErr w:type="spellStart"/>
      <w:r w:rsidRPr="00574A9F">
        <w:t>kaum</w:t>
      </w:r>
      <w:proofErr w:type="spellEnd"/>
      <w:r w:rsidRPr="00574A9F">
        <w:t xml:space="preserve"> </w:t>
      </w:r>
      <w:proofErr w:type="spellStart"/>
      <w:r w:rsidRPr="00574A9F">
        <w:t>bangsawan</w:t>
      </w:r>
      <w:proofErr w:type="spellEnd"/>
      <w:r w:rsidRPr="00574A9F">
        <w:t xml:space="preserve"> </w:t>
      </w:r>
      <w:proofErr w:type="spellStart"/>
      <w:r w:rsidRPr="00574A9F">
        <w:t>kepada</w:t>
      </w:r>
      <w:proofErr w:type="spellEnd"/>
      <w:r w:rsidRPr="00574A9F">
        <w:t xml:space="preserve"> </w:t>
      </w:r>
      <w:proofErr w:type="spellStart"/>
      <w:r w:rsidRPr="00574A9F">
        <w:t>kaum</w:t>
      </w:r>
      <w:proofErr w:type="spellEnd"/>
      <w:r w:rsidRPr="00574A9F">
        <w:t xml:space="preserve"> </w:t>
      </w:r>
      <w:proofErr w:type="spellStart"/>
      <w:r w:rsidRPr="00574A9F">
        <w:t>feodal</w:t>
      </w:r>
      <w:proofErr w:type="spellEnd"/>
      <w:r w:rsidRPr="00574A9F">
        <w:t xml:space="preserve"> yang </w:t>
      </w:r>
      <w:proofErr w:type="spellStart"/>
      <w:r w:rsidRPr="00574A9F">
        <w:t>semakin</w:t>
      </w:r>
      <w:proofErr w:type="spellEnd"/>
      <w:r w:rsidRPr="00574A9F">
        <w:t xml:space="preserve"> </w:t>
      </w:r>
      <w:proofErr w:type="spellStart"/>
      <w:r w:rsidRPr="00574A9F">
        <w:t>mendominasi</w:t>
      </w:r>
      <w:proofErr w:type="spellEnd"/>
      <w:r w:rsidRPr="00574A9F">
        <w:t xml:space="preserve"> </w:t>
      </w:r>
      <w:proofErr w:type="spellStart"/>
      <w:r w:rsidRPr="00574A9F">
        <w:t>parlemen</w:t>
      </w:r>
      <w:proofErr w:type="spellEnd"/>
      <w:r w:rsidRPr="00574A9F">
        <w:t xml:space="preserve">, </w:t>
      </w:r>
      <w:proofErr w:type="spellStart"/>
      <w:r w:rsidRPr="00574A9F">
        <w:t>sebagai</w:t>
      </w:r>
      <w:proofErr w:type="spellEnd"/>
      <w:r w:rsidRPr="00574A9F">
        <w:t xml:space="preserve"> </w:t>
      </w:r>
      <w:proofErr w:type="spellStart"/>
      <w:r w:rsidRPr="00574A9F">
        <w:t>imbalan</w:t>
      </w:r>
      <w:proofErr w:type="spellEnd"/>
      <w:r w:rsidRPr="00574A9F">
        <w:t xml:space="preserve"> </w:t>
      </w:r>
      <w:proofErr w:type="spellStart"/>
      <w:r w:rsidRPr="00574A9F">
        <w:t>bagi</w:t>
      </w:r>
      <w:proofErr w:type="spellEnd"/>
      <w:r w:rsidRPr="00574A9F">
        <w:t xml:space="preserve"> </w:t>
      </w:r>
      <w:proofErr w:type="spellStart"/>
      <w:r w:rsidRPr="00574A9F">
        <w:t>kontribusi</w:t>
      </w:r>
      <w:proofErr w:type="spellEnd"/>
      <w:r w:rsidRPr="00574A9F">
        <w:t xml:space="preserve"> </w:t>
      </w:r>
      <w:proofErr w:type="spellStart"/>
      <w:r w:rsidRPr="00574A9F">
        <w:t>pajak</w:t>
      </w:r>
      <w:proofErr w:type="spellEnd"/>
      <w:r w:rsidRPr="00574A9F">
        <w:t xml:space="preserve"> </w:t>
      </w:r>
      <w:proofErr w:type="spellStart"/>
      <w:r w:rsidRPr="00574A9F">
        <w:t>mereka</w:t>
      </w:r>
      <w:proofErr w:type="spellEnd"/>
      <w:r w:rsidRPr="00574A9F">
        <w:t xml:space="preserve"> yang </w:t>
      </w:r>
      <w:proofErr w:type="spellStart"/>
      <w:r w:rsidRPr="00574A9F">
        <w:t>sem</w:t>
      </w:r>
      <w:r>
        <w:t>akin</w:t>
      </w:r>
      <w:proofErr w:type="spellEnd"/>
      <w:r>
        <w:rPr>
          <w:lang w:val="id-ID"/>
        </w:rPr>
        <w:t xml:space="preserve"> m</w:t>
      </w:r>
      <w:proofErr w:type="spellStart"/>
      <w:r w:rsidRPr="00574A9F">
        <w:t>enentukan</w:t>
      </w:r>
      <w:proofErr w:type="spellEnd"/>
      <w:r w:rsidRPr="00574A9F">
        <w:t xml:space="preserve"> </w:t>
      </w:r>
      <w:proofErr w:type="spellStart"/>
      <w:r w:rsidRPr="00574A9F">
        <w:t>sumber</w:t>
      </w:r>
      <w:proofErr w:type="spellEnd"/>
      <w:r w:rsidRPr="00574A9F">
        <w:t xml:space="preserve"> </w:t>
      </w:r>
      <w:proofErr w:type="spellStart"/>
      <w:r w:rsidRPr="00574A9F">
        <w:t>keuangan</w:t>
      </w:r>
      <w:proofErr w:type="spellEnd"/>
      <w:r w:rsidRPr="00574A9F">
        <w:t xml:space="preserve"> </w:t>
      </w:r>
      <w:proofErr w:type="spellStart"/>
      <w:r w:rsidRPr="00574A9F">
        <w:t>kerajaan</w:t>
      </w:r>
      <w:proofErr w:type="spellEnd"/>
    </w:p>
    <w:p w:rsidR="00574A9F" w:rsidRDefault="00574A9F" w:rsidP="00715C55">
      <w:pPr>
        <w:pStyle w:val="Standard"/>
        <w:ind w:left="284" w:firstLine="567"/>
        <w:rPr>
          <w:lang w:val="id-ID"/>
        </w:rPr>
      </w:pPr>
      <w:proofErr w:type="spellStart"/>
      <w:proofErr w:type="gramStart"/>
      <w:r>
        <w:t>Kontrak</w:t>
      </w:r>
      <w:proofErr w:type="spellEnd"/>
      <w:r>
        <w:t xml:space="preserve"> </w:t>
      </w:r>
      <w:proofErr w:type="spellStart"/>
      <w:r>
        <w:t>sosial</w:t>
      </w:r>
      <w:proofErr w:type="spellEnd"/>
      <w:r>
        <w:t xml:space="preserve"> </w:t>
      </w:r>
      <w:proofErr w:type="spellStart"/>
      <w:r>
        <w:t>merupakan</w:t>
      </w:r>
      <w:proofErr w:type="spellEnd"/>
      <w:r>
        <w:t xml:space="preserve"> </w:t>
      </w:r>
      <w:proofErr w:type="spellStart"/>
      <w:r>
        <w:t>konsepsi</w:t>
      </w:r>
      <w:proofErr w:type="spellEnd"/>
      <w:r>
        <w:t xml:space="preserve"> </w:t>
      </w:r>
      <w:proofErr w:type="spellStart"/>
      <w:r>
        <w:t>tentang</w:t>
      </w:r>
      <w:proofErr w:type="spellEnd"/>
      <w:r>
        <w:t xml:space="preserve"> </w:t>
      </w:r>
      <w:proofErr w:type="spellStart"/>
      <w:r>
        <w:t>hubungan</w:t>
      </w:r>
      <w:proofErr w:type="spellEnd"/>
      <w:r>
        <w:t xml:space="preserve"> </w:t>
      </w:r>
      <w:proofErr w:type="spellStart"/>
      <w:r>
        <w:t>kekuasaan</w:t>
      </w:r>
      <w:proofErr w:type="spellEnd"/>
      <w:r>
        <w:t xml:space="preserve"> </w:t>
      </w:r>
      <w:proofErr w:type="spellStart"/>
      <w:r>
        <w:t>baru</w:t>
      </w:r>
      <w:proofErr w:type="spellEnd"/>
      <w:r>
        <w:t xml:space="preserve"> di </w:t>
      </w:r>
      <w:proofErr w:type="spellStart"/>
      <w:r>
        <w:t>antara</w:t>
      </w:r>
      <w:proofErr w:type="spellEnd"/>
      <w:r>
        <w:t xml:space="preserve"> </w:t>
      </w:r>
      <w:proofErr w:type="spellStart"/>
      <w:r>
        <w:t>penguasa</w:t>
      </w:r>
      <w:proofErr w:type="spellEnd"/>
      <w:r>
        <w:t xml:space="preserve"> </w:t>
      </w:r>
      <w:proofErr w:type="spellStart"/>
      <w:r>
        <w:t>dengan</w:t>
      </w:r>
      <w:proofErr w:type="spellEnd"/>
      <w:r>
        <w:t xml:space="preserve"> </w:t>
      </w:r>
      <w:proofErr w:type="spellStart"/>
      <w:r>
        <w:t>rakyat</w:t>
      </w:r>
      <w:proofErr w:type="spellEnd"/>
      <w:r>
        <w:t xml:space="preserve">, yang </w:t>
      </w:r>
      <w:proofErr w:type="spellStart"/>
      <w:r>
        <w:t>dirumuskan</w:t>
      </w:r>
      <w:proofErr w:type="spellEnd"/>
      <w:r>
        <w:t xml:space="preserve"> </w:t>
      </w:r>
      <w:proofErr w:type="spellStart"/>
      <w:r>
        <w:t>untuk</w:t>
      </w:r>
      <w:proofErr w:type="spellEnd"/>
      <w:r>
        <w:t xml:space="preserve"> </w:t>
      </w:r>
      <w:proofErr w:type="spellStart"/>
      <w:r>
        <w:t>menjawab</w:t>
      </w:r>
      <w:proofErr w:type="spellEnd"/>
      <w:r>
        <w:t xml:space="preserve"> </w:t>
      </w:r>
      <w:proofErr w:type="spellStart"/>
      <w:r>
        <w:t>tuntutan</w:t>
      </w:r>
      <w:proofErr w:type="spellEnd"/>
      <w:r>
        <w:t xml:space="preserve"> </w:t>
      </w:r>
      <w:proofErr w:type="spellStart"/>
      <w:r>
        <w:t>pembaharuan</w:t>
      </w:r>
      <w:proofErr w:type="spellEnd"/>
      <w:r>
        <w:t xml:space="preserve"> </w:t>
      </w:r>
      <w:proofErr w:type="spellStart"/>
      <w:r>
        <w:t>politik</w:t>
      </w:r>
      <w:proofErr w:type="spellEnd"/>
      <w:r>
        <w:t xml:space="preserve"> yang </w:t>
      </w:r>
      <w:proofErr w:type="spellStart"/>
      <w:r>
        <w:t>memerlukan</w:t>
      </w:r>
      <w:proofErr w:type="spellEnd"/>
      <w:r>
        <w:t xml:space="preserve"> </w:t>
      </w:r>
      <w:proofErr w:type="spellStart"/>
      <w:r>
        <w:t>keberlanjutan</w:t>
      </w:r>
      <w:proofErr w:type="spellEnd"/>
      <w:r>
        <w:t xml:space="preserve">, </w:t>
      </w:r>
      <w:proofErr w:type="spellStart"/>
      <w:r>
        <w:t>bukan</w:t>
      </w:r>
      <w:proofErr w:type="spellEnd"/>
      <w:r>
        <w:t xml:space="preserve"> </w:t>
      </w:r>
      <w:proofErr w:type="spellStart"/>
      <w:r>
        <w:t>kemandekan</w:t>
      </w:r>
      <w:proofErr w:type="spellEnd"/>
      <w:r>
        <w:t xml:space="preserve"> </w:t>
      </w:r>
      <w:proofErr w:type="spellStart"/>
      <w:r>
        <w:t>apalagi</w:t>
      </w:r>
      <w:proofErr w:type="spellEnd"/>
      <w:r>
        <w:t xml:space="preserve"> </w:t>
      </w:r>
      <w:proofErr w:type="spellStart"/>
      <w:r>
        <w:t>kemunduran</w:t>
      </w:r>
      <w:proofErr w:type="spellEnd"/>
      <w:r>
        <w:t>.</w:t>
      </w:r>
      <w:proofErr w:type="gramEnd"/>
      <w:r>
        <w:t xml:space="preserve"> </w:t>
      </w:r>
      <w:proofErr w:type="spellStart"/>
      <w:r>
        <w:t>Itulah</w:t>
      </w:r>
      <w:proofErr w:type="spellEnd"/>
      <w:r>
        <w:t xml:space="preserve"> </w:t>
      </w:r>
      <w:proofErr w:type="spellStart"/>
      <w:r>
        <w:t>sebabnya</w:t>
      </w:r>
      <w:proofErr w:type="spellEnd"/>
      <w:r>
        <w:t xml:space="preserve"> </w:t>
      </w:r>
      <w:proofErr w:type="spellStart"/>
      <w:r>
        <w:t>maka</w:t>
      </w:r>
      <w:proofErr w:type="spellEnd"/>
      <w:r>
        <w:t xml:space="preserve"> </w:t>
      </w:r>
      <w:proofErr w:type="spellStart"/>
      <w:r>
        <w:t>para</w:t>
      </w:r>
      <w:proofErr w:type="spellEnd"/>
      <w:r>
        <w:t xml:space="preserve"> </w:t>
      </w:r>
      <w:proofErr w:type="spellStart"/>
      <w:r>
        <w:t>pemikir</w:t>
      </w:r>
      <w:proofErr w:type="spellEnd"/>
      <w:r>
        <w:t xml:space="preserve"> </w:t>
      </w:r>
      <w:proofErr w:type="spellStart"/>
      <w:r>
        <w:t>tersebut</w:t>
      </w:r>
      <w:proofErr w:type="spellEnd"/>
      <w:r>
        <w:t xml:space="preserve">, </w:t>
      </w:r>
      <w:proofErr w:type="spellStart"/>
      <w:r>
        <w:t>mengetengahkan</w:t>
      </w:r>
      <w:proofErr w:type="spellEnd"/>
      <w:r>
        <w:t xml:space="preserve"> </w:t>
      </w:r>
      <w:proofErr w:type="spellStart"/>
      <w:r>
        <w:t>kontrak</w:t>
      </w:r>
      <w:proofErr w:type="spellEnd"/>
      <w:r>
        <w:t xml:space="preserve"> </w:t>
      </w:r>
      <w:proofErr w:type="spellStart"/>
      <w:r>
        <w:t>sosial</w:t>
      </w:r>
      <w:proofErr w:type="spellEnd"/>
      <w:r>
        <w:t xml:space="preserve"> </w:t>
      </w:r>
      <w:proofErr w:type="spellStart"/>
      <w:r>
        <w:t>guna</w:t>
      </w:r>
      <w:proofErr w:type="spellEnd"/>
      <w:r>
        <w:t xml:space="preserve"> </w:t>
      </w:r>
      <w:proofErr w:type="spellStart"/>
      <w:r>
        <w:t>menegaskan</w:t>
      </w:r>
      <w:proofErr w:type="spellEnd"/>
      <w:r>
        <w:t xml:space="preserve"> </w:t>
      </w:r>
      <w:proofErr w:type="spellStart"/>
      <w:r>
        <w:t>bahwa</w:t>
      </w:r>
      <w:proofErr w:type="spellEnd"/>
      <w:r>
        <w:t xml:space="preserve"> </w:t>
      </w:r>
      <w:proofErr w:type="spellStart"/>
      <w:r>
        <w:t>bukan</w:t>
      </w:r>
      <w:proofErr w:type="spellEnd"/>
      <w:r>
        <w:t xml:space="preserve"> raja, </w:t>
      </w:r>
      <w:proofErr w:type="spellStart"/>
      <w:proofErr w:type="gramStart"/>
      <w:r>
        <w:t>akan</w:t>
      </w:r>
      <w:proofErr w:type="spellEnd"/>
      <w:proofErr w:type="gramEnd"/>
      <w:r>
        <w:t xml:space="preserve"> </w:t>
      </w:r>
      <w:proofErr w:type="spellStart"/>
      <w:r>
        <w:t>tetapi</w:t>
      </w:r>
      <w:proofErr w:type="spellEnd"/>
      <w:r>
        <w:t xml:space="preserve"> </w:t>
      </w:r>
      <w:proofErr w:type="spellStart"/>
      <w:r>
        <w:t>rakyat</w:t>
      </w:r>
      <w:proofErr w:type="spellEnd"/>
      <w:r>
        <w:t xml:space="preserve"> yang </w:t>
      </w:r>
      <w:proofErr w:type="spellStart"/>
      <w:r>
        <w:t>merupakan</w:t>
      </w:r>
      <w:proofErr w:type="spellEnd"/>
      <w:r>
        <w:t xml:space="preserve"> </w:t>
      </w:r>
      <w:proofErr w:type="spellStart"/>
      <w:r>
        <w:t>pemilik</w:t>
      </w:r>
      <w:proofErr w:type="spellEnd"/>
      <w:r>
        <w:t xml:space="preserve"> </w:t>
      </w:r>
      <w:proofErr w:type="spellStart"/>
      <w:r>
        <w:t>kedaulatan</w:t>
      </w:r>
      <w:proofErr w:type="spellEnd"/>
      <w:r>
        <w:t xml:space="preserve">. </w:t>
      </w:r>
      <w:proofErr w:type="spellStart"/>
      <w:proofErr w:type="gramStart"/>
      <w:r>
        <w:t>Bahwa</w:t>
      </w:r>
      <w:proofErr w:type="spellEnd"/>
      <w:r>
        <w:t xml:space="preserve"> </w:t>
      </w:r>
      <w:proofErr w:type="spellStart"/>
      <w:r>
        <w:t>penguasa</w:t>
      </w:r>
      <w:proofErr w:type="spellEnd"/>
      <w:r>
        <w:t xml:space="preserve"> </w:t>
      </w:r>
      <w:proofErr w:type="spellStart"/>
      <w:r>
        <w:t>harus</w:t>
      </w:r>
      <w:proofErr w:type="spellEnd"/>
      <w:r>
        <w:t xml:space="preserve"> </w:t>
      </w:r>
      <w:proofErr w:type="spellStart"/>
      <w:r>
        <w:t>mem</w:t>
      </w:r>
      <w:proofErr w:type="spellEnd"/>
      <w:r>
        <w:t xml:space="preserve"> </w:t>
      </w:r>
      <w:proofErr w:type="spellStart"/>
      <w:r>
        <w:t>peroleh</w:t>
      </w:r>
      <w:proofErr w:type="spellEnd"/>
      <w:r>
        <w:t xml:space="preserve"> </w:t>
      </w:r>
      <w:proofErr w:type="spellStart"/>
      <w:r>
        <w:t>kepercayaan</w:t>
      </w:r>
      <w:proofErr w:type="spellEnd"/>
      <w:r>
        <w:t xml:space="preserve"> </w:t>
      </w:r>
      <w:proofErr w:type="spellStart"/>
      <w:r>
        <w:t>rakyat</w:t>
      </w:r>
      <w:proofErr w:type="spellEnd"/>
      <w:r>
        <w:t xml:space="preserve"> </w:t>
      </w:r>
      <w:proofErr w:type="spellStart"/>
      <w:r>
        <w:t>supaya</w:t>
      </w:r>
      <w:proofErr w:type="spellEnd"/>
      <w:r>
        <w:t xml:space="preserve"> </w:t>
      </w:r>
      <w:proofErr w:type="spellStart"/>
      <w:r>
        <w:t>bisa</w:t>
      </w:r>
      <w:proofErr w:type="spellEnd"/>
      <w:r>
        <w:t xml:space="preserve"> </w:t>
      </w:r>
      <w:proofErr w:type="spellStart"/>
      <w:r>
        <w:t>memerintah</w:t>
      </w:r>
      <w:proofErr w:type="spellEnd"/>
      <w:r>
        <w:t xml:space="preserve"> </w:t>
      </w:r>
      <w:proofErr w:type="spellStart"/>
      <w:r>
        <w:t>secara</w:t>
      </w:r>
      <w:proofErr w:type="spellEnd"/>
      <w:r>
        <w:t xml:space="preserve"> </w:t>
      </w:r>
      <w:proofErr w:type="spellStart"/>
      <w:r>
        <w:t>sah</w:t>
      </w:r>
      <w:proofErr w:type="spellEnd"/>
      <w:r>
        <w:t>.</w:t>
      </w:r>
      <w:proofErr w:type="gramEnd"/>
      <w:r>
        <w:t xml:space="preserve"> </w:t>
      </w:r>
      <w:proofErr w:type="spellStart"/>
      <w:r>
        <w:t>Bahwa</w:t>
      </w:r>
      <w:proofErr w:type="spellEnd"/>
      <w:r>
        <w:t xml:space="preserve"> </w:t>
      </w:r>
      <w:proofErr w:type="spellStart"/>
      <w:r>
        <w:t>untuk</w:t>
      </w:r>
      <w:proofErr w:type="spellEnd"/>
      <w:r>
        <w:t xml:space="preserve"> </w:t>
      </w:r>
      <w:proofErr w:type="spellStart"/>
      <w:r>
        <w:t>itu</w:t>
      </w:r>
      <w:proofErr w:type="spellEnd"/>
      <w:r>
        <w:t xml:space="preserve">, </w:t>
      </w:r>
      <w:proofErr w:type="spellStart"/>
      <w:r>
        <w:t>baik</w:t>
      </w:r>
      <w:proofErr w:type="spellEnd"/>
      <w:r>
        <w:t xml:space="preserve"> </w:t>
      </w:r>
      <w:proofErr w:type="spellStart"/>
      <w:r>
        <w:t>penguasa</w:t>
      </w:r>
      <w:proofErr w:type="spellEnd"/>
      <w:r>
        <w:t xml:space="preserve"> </w:t>
      </w:r>
      <w:proofErr w:type="spellStart"/>
      <w:r>
        <w:t>maupun</w:t>
      </w:r>
      <w:proofErr w:type="spellEnd"/>
      <w:r>
        <w:t xml:space="preserve"> </w:t>
      </w:r>
      <w:proofErr w:type="spellStart"/>
      <w:r>
        <w:t>rakyat</w:t>
      </w:r>
      <w:proofErr w:type="spellEnd"/>
      <w:r>
        <w:t xml:space="preserve"> </w:t>
      </w:r>
      <w:proofErr w:type="spellStart"/>
      <w:r>
        <w:t>harus</w:t>
      </w:r>
      <w:proofErr w:type="spellEnd"/>
      <w:r>
        <w:t xml:space="preserve"> </w:t>
      </w:r>
      <w:proofErr w:type="spellStart"/>
      <w:r>
        <w:t>memp</w:t>
      </w:r>
      <w:r w:rsidR="00F53525">
        <w:t>unyai</w:t>
      </w:r>
      <w:proofErr w:type="spellEnd"/>
      <w:r w:rsidR="00F53525">
        <w:t xml:space="preserve"> </w:t>
      </w:r>
      <w:proofErr w:type="spellStart"/>
      <w:r w:rsidR="00F53525">
        <w:t>tanggung</w:t>
      </w:r>
      <w:proofErr w:type="spellEnd"/>
      <w:r w:rsidR="00F53525">
        <w:t xml:space="preserve"> </w:t>
      </w:r>
      <w:proofErr w:type="spellStart"/>
      <w:r w:rsidR="00F53525">
        <w:t>jawab</w:t>
      </w:r>
      <w:proofErr w:type="spellEnd"/>
      <w:r w:rsidR="00F53525">
        <w:t xml:space="preserve"> </w:t>
      </w:r>
      <w:r w:rsidR="00F53525">
        <w:rPr>
          <w:lang w:val="id-ID"/>
        </w:rPr>
        <w:t xml:space="preserve">  </w:t>
      </w:r>
      <w:proofErr w:type="spellStart"/>
      <w:r w:rsidR="00F53525">
        <w:t>masing-m</w:t>
      </w:r>
      <w:r>
        <w:t>asing</w:t>
      </w:r>
      <w:proofErr w:type="spellEnd"/>
      <w:r>
        <w:t xml:space="preserve">, </w:t>
      </w:r>
      <w:proofErr w:type="spellStart"/>
      <w:r>
        <w:t>atas</w:t>
      </w:r>
      <w:proofErr w:type="spellEnd"/>
      <w:r>
        <w:t xml:space="preserve"> </w:t>
      </w:r>
      <w:proofErr w:type="spellStart"/>
      <w:r>
        <w:t>keterkaitan</w:t>
      </w:r>
      <w:proofErr w:type="spellEnd"/>
      <w:r>
        <w:t xml:space="preserve"> </w:t>
      </w:r>
      <w:proofErr w:type="spellStart"/>
      <w:r>
        <w:t>mereka</w:t>
      </w:r>
      <w:proofErr w:type="spellEnd"/>
      <w:r>
        <w:t xml:space="preserve"> </w:t>
      </w:r>
      <w:proofErr w:type="spellStart"/>
      <w:r>
        <w:t>satu</w:t>
      </w:r>
      <w:proofErr w:type="spellEnd"/>
      <w:r>
        <w:t xml:space="preserve"> </w:t>
      </w:r>
      <w:proofErr w:type="spellStart"/>
      <w:proofErr w:type="gramStart"/>
      <w:r>
        <w:t>sama</w:t>
      </w:r>
      <w:proofErr w:type="spellEnd"/>
      <w:proofErr w:type="gramEnd"/>
      <w:r>
        <w:t xml:space="preserve"> lain di </w:t>
      </w:r>
      <w:proofErr w:type="spellStart"/>
      <w:r>
        <w:t>dalam</w:t>
      </w:r>
      <w:proofErr w:type="spellEnd"/>
      <w:r>
        <w:t xml:space="preserve"> </w:t>
      </w:r>
      <w:r w:rsidR="004E1438">
        <w:t>Negara</w:t>
      </w:r>
      <w:r w:rsidR="004E1438">
        <w:rPr>
          <w:rStyle w:val="FootnoteReference"/>
        </w:rPr>
        <w:footnoteReference w:id="14"/>
      </w:r>
      <w:r w:rsidR="004E1438">
        <w:rPr>
          <w:lang w:val="id-ID"/>
        </w:rPr>
        <w:t>.</w:t>
      </w:r>
    </w:p>
    <w:p w:rsidR="004E1438" w:rsidRDefault="004E1438" w:rsidP="00715C55">
      <w:pPr>
        <w:pStyle w:val="Standard"/>
        <w:ind w:left="284" w:firstLine="567"/>
        <w:rPr>
          <w:lang w:val="id-ID"/>
        </w:rPr>
      </w:pPr>
      <w:proofErr w:type="spellStart"/>
      <w:proofErr w:type="gramStart"/>
      <w:r>
        <w:t>Pemikiran</w:t>
      </w:r>
      <w:proofErr w:type="spellEnd"/>
      <w:r>
        <w:t xml:space="preserve"> </w:t>
      </w:r>
      <w:proofErr w:type="spellStart"/>
      <w:r>
        <w:t>atau</w:t>
      </w:r>
      <w:proofErr w:type="spellEnd"/>
      <w:r>
        <w:t xml:space="preserve"> </w:t>
      </w:r>
      <w:proofErr w:type="spellStart"/>
      <w:r>
        <w:t>teori</w:t>
      </w:r>
      <w:proofErr w:type="spellEnd"/>
      <w:r>
        <w:t xml:space="preserve"> </w:t>
      </w:r>
      <w:proofErr w:type="spellStart"/>
      <w:r>
        <w:t>kontrak</w:t>
      </w:r>
      <w:proofErr w:type="spellEnd"/>
      <w:r>
        <w:t xml:space="preserve"> </w:t>
      </w:r>
      <w:proofErr w:type="spellStart"/>
      <w:r>
        <w:t>sosial</w:t>
      </w:r>
      <w:proofErr w:type="spellEnd"/>
      <w:r>
        <w:t xml:space="preserve"> </w:t>
      </w:r>
      <w:proofErr w:type="spellStart"/>
      <w:r>
        <w:t>dimulai</w:t>
      </w:r>
      <w:proofErr w:type="spellEnd"/>
      <w:r>
        <w:t xml:space="preserve"> </w:t>
      </w:r>
      <w:proofErr w:type="spellStart"/>
      <w:r>
        <w:t>dengan</w:t>
      </w:r>
      <w:proofErr w:type="spellEnd"/>
      <w:r>
        <w:t xml:space="preserve"> </w:t>
      </w:r>
      <w:proofErr w:type="spellStart"/>
      <w:r>
        <w:t>asumsi</w:t>
      </w:r>
      <w:proofErr w:type="spellEnd"/>
      <w:r>
        <w:t xml:space="preserve"> </w:t>
      </w:r>
      <w:proofErr w:type="spellStart"/>
      <w:r>
        <w:t>mengenai</w:t>
      </w:r>
      <w:proofErr w:type="spellEnd"/>
      <w:r>
        <w:t xml:space="preserve"> </w:t>
      </w:r>
      <w:proofErr w:type="spellStart"/>
      <w:r>
        <w:t>kondisi</w:t>
      </w:r>
      <w:proofErr w:type="spellEnd"/>
      <w:r>
        <w:t xml:space="preserve"> </w:t>
      </w:r>
      <w:proofErr w:type="spellStart"/>
      <w:r>
        <w:t>alami</w:t>
      </w:r>
      <w:proofErr w:type="spellEnd"/>
      <w:r>
        <w:t xml:space="preserve"> </w:t>
      </w:r>
      <w:proofErr w:type="spellStart"/>
      <w:r>
        <w:t>manusia</w:t>
      </w:r>
      <w:proofErr w:type="spellEnd"/>
      <w:r>
        <w:t xml:space="preserve"> </w:t>
      </w:r>
      <w:proofErr w:type="spellStart"/>
      <w:r>
        <w:t>dan</w:t>
      </w:r>
      <w:proofErr w:type="spellEnd"/>
      <w:r>
        <w:t xml:space="preserve"> </w:t>
      </w:r>
      <w:proofErr w:type="spellStart"/>
      <w:r>
        <w:t>masyarakatnya</w:t>
      </w:r>
      <w:proofErr w:type="spellEnd"/>
      <w:r>
        <w:t xml:space="preserve"> yang </w:t>
      </w:r>
      <w:proofErr w:type="spellStart"/>
      <w:r>
        <w:t>dikenal</w:t>
      </w:r>
      <w:proofErr w:type="spellEnd"/>
      <w:r>
        <w:t xml:space="preserve"> </w:t>
      </w:r>
      <w:proofErr w:type="spellStart"/>
      <w:r>
        <w:t>dengan</w:t>
      </w:r>
      <w:proofErr w:type="spellEnd"/>
      <w:r>
        <w:t xml:space="preserve"> </w:t>
      </w:r>
      <w:proofErr w:type="spellStart"/>
      <w:r>
        <w:t>konsep</w:t>
      </w:r>
      <w:proofErr w:type="spellEnd"/>
      <w:r>
        <w:t xml:space="preserve"> </w:t>
      </w:r>
      <w:r w:rsidRPr="004E1438">
        <w:rPr>
          <w:i/>
        </w:rPr>
        <w:t>State of nature</w:t>
      </w:r>
      <w:r>
        <w:t>.</w:t>
      </w:r>
      <w:proofErr w:type="gramEnd"/>
      <w:r>
        <w:t xml:space="preserve"> Di </w:t>
      </w:r>
      <w:proofErr w:type="spellStart"/>
      <w:r>
        <w:t>dalam</w:t>
      </w:r>
      <w:proofErr w:type="spellEnd"/>
      <w:r>
        <w:t xml:space="preserve"> </w:t>
      </w:r>
      <w:proofErr w:type="spellStart"/>
      <w:r>
        <w:t>kondisi</w:t>
      </w:r>
      <w:proofErr w:type="spellEnd"/>
      <w:r>
        <w:t xml:space="preserve"> </w:t>
      </w:r>
      <w:proofErr w:type="spellStart"/>
      <w:r>
        <w:t>alami</w:t>
      </w:r>
      <w:proofErr w:type="spellEnd"/>
      <w:r>
        <w:t xml:space="preserve"> </w:t>
      </w:r>
      <w:proofErr w:type="spellStart"/>
      <w:r>
        <w:t>kehidupan</w:t>
      </w:r>
      <w:proofErr w:type="spellEnd"/>
      <w:r>
        <w:t xml:space="preserve"> </w:t>
      </w:r>
      <w:proofErr w:type="spellStart"/>
      <w:r>
        <w:t>bersama</w:t>
      </w:r>
      <w:proofErr w:type="spellEnd"/>
      <w:r>
        <w:t xml:space="preserve">, </w:t>
      </w:r>
      <w:proofErr w:type="spellStart"/>
      <w:r>
        <w:t>pada</w:t>
      </w:r>
      <w:proofErr w:type="spellEnd"/>
      <w:r>
        <w:t xml:space="preserve"> </w:t>
      </w:r>
      <w:proofErr w:type="spellStart"/>
      <w:r>
        <w:t>saatnya</w:t>
      </w:r>
      <w:proofErr w:type="spellEnd"/>
      <w:r>
        <w:t xml:space="preserve"> </w:t>
      </w:r>
      <w:proofErr w:type="spellStart"/>
      <w:r>
        <w:t>manusia</w:t>
      </w:r>
      <w:proofErr w:type="spellEnd"/>
      <w:r>
        <w:t xml:space="preserve"> </w:t>
      </w:r>
      <w:proofErr w:type="spellStart"/>
      <w:proofErr w:type="gramStart"/>
      <w:r>
        <w:t>akan</w:t>
      </w:r>
      <w:proofErr w:type="spellEnd"/>
      <w:proofErr w:type="gramEnd"/>
      <w:r>
        <w:t xml:space="preserve"> </w:t>
      </w:r>
      <w:proofErr w:type="spellStart"/>
      <w:r>
        <w:t>terjebak</w:t>
      </w:r>
      <w:proofErr w:type="spellEnd"/>
      <w:r>
        <w:t xml:space="preserve"> </w:t>
      </w:r>
      <w:proofErr w:type="spellStart"/>
      <w:r>
        <w:t>oleh</w:t>
      </w:r>
      <w:proofErr w:type="spellEnd"/>
      <w:r>
        <w:t xml:space="preserve"> </w:t>
      </w:r>
      <w:proofErr w:type="spellStart"/>
      <w:r>
        <w:t>situasi</w:t>
      </w:r>
      <w:proofErr w:type="spellEnd"/>
      <w:r>
        <w:t xml:space="preserve"> </w:t>
      </w:r>
      <w:proofErr w:type="spellStart"/>
      <w:r>
        <w:t>konflik</w:t>
      </w:r>
      <w:proofErr w:type="spellEnd"/>
      <w:r>
        <w:t xml:space="preserve"> (</w:t>
      </w:r>
      <w:proofErr w:type="spellStart"/>
      <w:r>
        <w:t>perang</w:t>
      </w:r>
      <w:proofErr w:type="spellEnd"/>
      <w:r>
        <w:t xml:space="preserve">). </w:t>
      </w:r>
      <w:proofErr w:type="spellStart"/>
      <w:proofErr w:type="gramStart"/>
      <w:r>
        <w:t>Konflik</w:t>
      </w:r>
      <w:proofErr w:type="spellEnd"/>
      <w:r>
        <w:t xml:space="preserve"> </w:t>
      </w:r>
      <w:proofErr w:type="spellStart"/>
      <w:r>
        <w:t>hadir</w:t>
      </w:r>
      <w:proofErr w:type="spellEnd"/>
      <w:r>
        <w:t xml:space="preserve"> </w:t>
      </w:r>
      <w:proofErr w:type="spellStart"/>
      <w:r>
        <w:t>karenaadanya</w:t>
      </w:r>
      <w:proofErr w:type="spellEnd"/>
      <w:r>
        <w:t xml:space="preserve"> </w:t>
      </w:r>
      <w:proofErr w:type="spellStart"/>
      <w:r>
        <w:t>kepentingan</w:t>
      </w:r>
      <w:proofErr w:type="spellEnd"/>
      <w:r>
        <w:t xml:space="preserve"> </w:t>
      </w:r>
      <w:proofErr w:type="spellStart"/>
      <w:r>
        <w:lastRenderedPageBreak/>
        <w:t>dan</w:t>
      </w:r>
      <w:proofErr w:type="spellEnd"/>
      <w:r>
        <w:t xml:space="preserve"> </w:t>
      </w:r>
      <w:proofErr w:type="spellStart"/>
      <w:r>
        <w:t>nilai</w:t>
      </w:r>
      <w:proofErr w:type="spellEnd"/>
      <w:r>
        <w:t xml:space="preserve"> </w:t>
      </w:r>
      <w:proofErr w:type="spellStart"/>
      <w:r>
        <w:t>sebagai</w:t>
      </w:r>
      <w:proofErr w:type="spellEnd"/>
      <w:r>
        <w:t xml:space="preserve"> </w:t>
      </w:r>
      <w:proofErr w:type="spellStart"/>
      <w:r>
        <w:t>unsur</w:t>
      </w:r>
      <w:proofErr w:type="spellEnd"/>
      <w:r>
        <w:t xml:space="preserve"> </w:t>
      </w:r>
      <w:proofErr w:type="spellStart"/>
      <w:r>
        <w:t>pembentuk</w:t>
      </w:r>
      <w:proofErr w:type="spellEnd"/>
      <w:r>
        <w:t xml:space="preserve"> </w:t>
      </w:r>
      <w:proofErr w:type="spellStart"/>
      <w:r>
        <w:t>tujuan</w:t>
      </w:r>
      <w:proofErr w:type="spellEnd"/>
      <w:r>
        <w:t xml:space="preserve"> yang </w:t>
      </w:r>
      <w:proofErr w:type="spellStart"/>
      <w:r>
        <w:t>tidak</w:t>
      </w:r>
      <w:proofErr w:type="spellEnd"/>
      <w:r>
        <w:t xml:space="preserve"> </w:t>
      </w:r>
      <w:proofErr w:type="spellStart"/>
      <w:r>
        <w:t>berkecocokan</w:t>
      </w:r>
      <w:proofErr w:type="spellEnd"/>
      <w:r>
        <w:t xml:space="preserve"> (</w:t>
      </w:r>
      <w:proofErr w:type="spellStart"/>
      <w:r>
        <w:t>tidak</w:t>
      </w:r>
      <w:proofErr w:type="spellEnd"/>
      <w:r>
        <w:t xml:space="preserve"> </w:t>
      </w:r>
      <w:proofErr w:type="spellStart"/>
      <w:r>
        <w:t>sesuai</w:t>
      </w:r>
      <w:proofErr w:type="spellEnd"/>
      <w:r>
        <w:t xml:space="preserve">), </w:t>
      </w:r>
      <w:proofErr w:type="spellStart"/>
      <w:r>
        <w:t>sekalipun</w:t>
      </w:r>
      <w:proofErr w:type="spellEnd"/>
      <w:r>
        <w:t xml:space="preserve"> </w:t>
      </w:r>
      <w:proofErr w:type="spellStart"/>
      <w:r>
        <w:t>manusia</w:t>
      </w:r>
      <w:proofErr w:type="spellEnd"/>
      <w:r>
        <w:t xml:space="preserve"> </w:t>
      </w:r>
      <w:proofErr w:type="spellStart"/>
      <w:r>
        <w:t>berada</w:t>
      </w:r>
      <w:proofErr w:type="spellEnd"/>
      <w:r>
        <w:t xml:space="preserve"> </w:t>
      </w:r>
      <w:proofErr w:type="spellStart"/>
      <w:r>
        <w:t>dalam</w:t>
      </w:r>
      <w:proofErr w:type="spellEnd"/>
      <w:r>
        <w:t xml:space="preserve"> </w:t>
      </w:r>
      <w:proofErr w:type="spellStart"/>
      <w:r>
        <w:t>kondisi</w:t>
      </w:r>
      <w:proofErr w:type="spellEnd"/>
      <w:r>
        <w:t xml:space="preserve"> yang </w:t>
      </w:r>
      <w:proofErr w:type="spellStart"/>
      <w:r>
        <w:t>tidak</w:t>
      </w:r>
      <w:proofErr w:type="spellEnd"/>
      <w:r>
        <w:t xml:space="preserve"> </w:t>
      </w:r>
      <w:proofErr w:type="spellStart"/>
      <w:r>
        <w:t>berbeda.Hobbes</w:t>
      </w:r>
      <w:proofErr w:type="spellEnd"/>
      <w:r>
        <w:t xml:space="preserve"> </w:t>
      </w:r>
      <w:proofErr w:type="spellStart"/>
      <w:r>
        <w:t>misalnya</w:t>
      </w:r>
      <w:proofErr w:type="spellEnd"/>
      <w:r>
        <w:t xml:space="preserve"> </w:t>
      </w:r>
      <w:proofErr w:type="spellStart"/>
      <w:r>
        <w:t>mengasumsikan</w:t>
      </w:r>
      <w:proofErr w:type="spellEnd"/>
      <w:r>
        <w:t xml:space="preserve"> </w:t>
      </w:r>
      <w:proofErr w:type="spellStart"/>
      <w:r>
        <w:t>manusia</w:t>
      </w:r>
      <w:proofErr w:type="spellEnd"/>
      <w:r>
        <w:t xml:space="preserve"> </w:t>
      </w:r>
      <w:proofErr w:type="spellStart"/>
      <w:r>
        <w:t>dalam</w:t>
      </w:r>
      <w:proofErr w:type="spellEnd"/>
      <w:r>
        <w:t xml:space="preserve"> </w:t>
      </w:r>
      <w:proofErr w:type="spellStart"/>
      <w:r>
        <w:t>kondisi</w:t>
      </w:r>
      <w:proofErr w:type="spellEnd"/>
      <w:r>
        <w:t xml:space="preserve"> </w:t>
      </w:r>
      <w:proofErr w:type="spellStart"/>
      <w:r>
        <w:t>takut</w:t>
      </w:r>
      <w:proofErr w:type="spellEnd"/>
      <w:r>
        <w:t xml:space="preserve">, </w:t>
      </w:r>
      <w:proofErr w:type="spellStart"/>
      <w:r>
        <w:t>sehingga</w:t>
      </w:r>
      <w:proofErr w:type="spellEnd"/>
      <w:r>
        <w:t xml:space="preserve"> </w:t>
      </w:r>
      <w:proofErr w:type="spellStart"/>
      <w:r>
        <w:t>pembelaan</w:t>
      </w:r>
      <w:proofErr w:type="spellEnd"/>
      <w:r>
        <w:t xml:space="preserve"> </w:t>
      </w:r>
      <w:proofErr w:type="spellStart"/>
      <w:r>
        <w:t>diri</w:t>
      </w:r>
      <w:proofErr w:type="spellEnd"/>
      <w:r>
        <w:t xml:space="preserve"> </w:t>
      </w:r>
      <w:proofErr w:type="spellStart"/>
      <w:r>
        <w:t>malah</w:t>
      </w:r>
      <w:proofErr w:type="spellEnd"/>
      <w:r>
        <w:t xml:space="preserve"> </w:t>
      </w:r>
      <w:proofErr w:type="spellStart"/>
      <w:r>
        <w:t>memicu</w:t>
      </w:r>
      <w:proofErr w:type="spellEnd"/>
      <w:r>
        <w:t xml:space="preserve"> </w:t>
      </w:r>
      <w:proofErr w:type="spellStart"/>
      <w:r>
        <w:t>perang</w:t>
      </w:r>
      <w:proofErr w:type="spellEnd"/>
      <w:r>
        <w:t>.</w:t>
      </w:r>
      <w:proofErr w:type="gramEnd"/>
      <w:r>
        <w:t xml:space="preserve"> Locke </w:t>
      </w:r>
      <w:proofErr w:type="spellStart"/>
      <w:r>
        <w:t>berpikir</w:t>
      </w:r>
      <w:proofErr w:type="spellEnd"/>
      <w:r>
        <w:t xml:space="preserve"> </w:t>
      </w:r>
      <w:proofErr w:type="spellStart"/>
      <w:r>
        <w:t>sebaliknya</w:t>
      </w:r>
      <w:proofErr w:type="spellEnd"/>
      <w:r>
        <w:t xml:space="preserve">, </w:t>
      </w:r>
      <w:proofErr w:type="spellStart"/>
      <w:r>
        <w:t>bahwa</w:t>
      </w:r>
      <w:proofErr w:type="spellEnd"/>
      <w:r>
        <w:t xml:space="preserve"> di </w:t>
      </w:r>
      <w:proofErr w:type="spellStart"/>
      <w:r>
        <w:t>dalam</w:t>
      </w:r>
      <w:proofErr w:type="spellEnd"/>
      <w:r>
        <w:t xml:space="preserve"> </w:t>
      </w:r>
      <w:proofErr w:type="spellStart"/>
      <w:r>
        <w:t>kondisi</w:t>
      </w:r>
      <w:proofErr w:type="spellEnd"/>
      <w:r>
        <w:t xml:space="preserve"> </w:t>
      </w:r>
      <w:proofErr w:type="spellStart"/>
      <w:r>
        <w:t>alami</w:t>
      </w:r>
      <w:proofErr w:type="spellEnd"/>
      <w:r>
        <w:t xml:space="preserve"> </w:t>
      </w:r>
      <w:proofErr w:type="spellStart"/>
      <w:r>
        <w:t>manusia</w:t>
      </w:r>
      <w:proofErr w:type="spellEnd"/>
      <w:r>
        <w:t xml:space="preserve"> </w:t>
      </w:r>
      <w:proofErr w:type="spellStart"/>
      <w:r>
        <w:t>bebas</w:t>
      </w:r>
      <w:proofErr w:type="spellEnd"/>
      <w:r>
        <w:t xml:space="preserve"> </w:t>
      </w:r>
      <w:proofErr w:type="spellStart"/>
      <w:r>
        <w:t>dan</w:t>
      </w:r>
      <w:proofErr w:type="spellEnd"/>
      <w:r>
        <w:t xml:space="preserve"> </w:t>
      </w:r>
      <w:proofErr w:type="spellStart"/>
      <w:proofErr w:type="gramStart"/>
      <w:r>
        <w:t>sama</w:t>
      </w:r>
      <w:proofErr w:type="spellEnd"/>
      <w:proofErr w:type="gramEnd"/>
      <w:r>
        <w:t xml:space="preserve">, </w:t>
      </w:r>
      <w:proofErr w:type="spellStart"/>
      <w:r>
        <w:t>tapi</w:t>
      </w:r>
      <w:proofErr w:type="spellEnd"/>
      <w:r>
        <w:t xml:space="preserve"> </w:t>
      </w:r>
      <w:proofErr w:type="spellStart"/>
      <w:r>
        <w:t>pem</w:t>
      </w:r>
      <w:proofErr w:type="spellEnd"/>
      <w:r>
        <w:t xml:space="preserve"> </w:t>
      </w:r>
      <w:proofErr w:type="spellStart"/>
      <w:r>
        <w:t>anfaatannya</w:t>
      </w:r>
      <w:proofErr w:type="spellEnd"/>
      <w:r>
        <w:t xml:space="preserve"> yang </w:t>
      </w:r>
      <w:proofErr w:type="spellStart"/>
      <w:r>
        <w:t>memerl</w:t>
      </w:r>
      <w:r w:rsidR="0001432A">
        <w:t>ukan</w:t>
      </w:r>
      <w:proofErr w:type="spellEnd"/>
      <w:r w:rsidR="0001432A">
        <w:t xml:space="preserve"> </w:t>
      </w:r>
      <w:proofErr w:type="spellStart"/>
      <w:r w:rsidR="0001432A">
        <w:t>dukungan</w:t>
      </w:r>
      <w:proofErr w:type="spellEnd"/>
      <w:r w:rsidR="0001432A">
        <w:t xml:space="preserve"> </w:t>
      </w:r>
      <w:proofErr w:type="spellStart"/>
      <w:r w:rsidR="0001432A">
        <w:t>kekuasaan</w:t>
      </w:r>
      <w:proofErr w:type="spellEnd"/>
      <w:r w:rsidR="0001432A">
        <w:t xml:space="preserve"> </w:t>
      </w:r>
      <w:proofErr w:type="spellStart"/>
      <w:r w:rsidR="0001432A">
        <w:t>malah</w:t>
      </w:r>
      <w:proofErr w:type="spellEnd"/>
      <w:r w:rsidR="0001432A">
        <w:t xml:space="preserve"> </w:t>
      </w:r>
      <w:proofErr w:type="spellStart"/>
      <w:r w:rsidR="0001432A">
        <w:t>m</w:t>
      </w:r>
      <w:r>
        <w:t>enjadi</w:t>
      </w:r>
      <w:proofErr w:type="spellEnd"/>
      <w:r>
        <w:t xml:space="preserve"> </w:t>
      </w:r>
      <w:proofErr w:type="spellStart"/>
      <w:r>
        <w:t>akar</w:t>
      </w:r>
      <w:proofErr w:type="spellEnd"/>
      <w:r>
        <w:t xml:space="preserve"> </w:t>
      </w:r>
      <w:proofErr w:type="spellStart"/>
      <w:r>
        <w:t>konflik</w:t>
      </w:r>
      <w:proofErr w:type="spellEnd"/>
      <w:r>
        <w:t xml:space="preserve">. Rousseau yang </w:t>
      </w:r>
      <w:proofErr w:type="spellStart"/>
      <w:r>
        <w:t>mengasumsikan</w:t>
      </w:r>
      <w:proofErr w:type="spellEnd"/>
      <w:r>
        <w:t xml:space="preserve"> </w:t>
      </w:r>
      <w:proofErr w:type="spellStart"/>
      <w:r>
        <w:t>manusia</w:t>
      </w:r>
      <w:proofErr w:type="spellEnd"/>
      <w:r>
        <w:t xml:space="preserve"> </w:t>
      </w:r>
      <w:proofErr w:type="spellStart"/>
      <w:r>
        <w:t>lemah</w:t>
      </w:r>
      <w:proofErr w:type="spellEnd"/>
      <w:r>
        <w:t xml:space="preserve"> di </w:t>
      </w:r>
      <w:proofErr w:type="spellStart"/>
      <w:r>
        <w:t>dalam</w:t>
      </w:r>
      <w:proofErr w:type="spellEnd"/>
      <w:r>
        <w:t xml:space="preserve"> </w:t>
      </w:r>
      <w:proofErr w:type="spellStart"/>
      <w:r>
        <w:t>situasi</w:t>
      </w:r>
      <w:proofErr w:type="spellEnd"/>
      <w:r>
        <w:t xml:space="preserve"> </w:t>
      </w:r>
      <w:proofErr w:type="spellStart"/>
      <w:r>
        <w:t>alami</w:t>
      </w:r>
      <w:proofErr w:type="gramStart"/>
      <w:r>
        <w:t>,menyebabkannya</w:t>
      </w:r>
      <w:proofErr w:type="spellEnd"/>
      <w:proofErr w:type="gramEnd"/>
      <w:r>
        <w:t xml:space="preserve"> </w:t>
      </w:r>
      <w:proofErr w:type="spellStart"/>
      <w:r>
        <w:t>rentan</w:t>
      </w:r>
      <w:proofErr w:type="spellEnd"/>
      <w:r>
        <w:t xml:space="preserve"> </w:t>
      </w:r>
      <w:proofErr w:type="spellStart"/>
      <w:r>
        <w:t>terhadap</w:t>
      </w:r>
      <w:proofErr w:type="spellEnd"/>
      <w:r>
        <w:t xml:space="preserve"> </w:t>
      </w:r>
      <w:proofErr w:type="spellStart"/>
      <w:r>
        <w:t>sesamanya</w:t>
      </w:r>
      <w:proofErr w:type="spellEnd"/>
      <w:r>
        <w:t xml:space="preserve"> </w:t>
      </w:r>
      <w:proofErr w:type="spellStart"/>
      <w:r>
        <w:t>sehingga</w:t>
      </w:r>
      <w:proofErr w:type="spellEnd"/>
      <w:r>
        <w:t xml:space="preserve"> </w:t>
      </w:r>
      <w:proofErr w:type="spellStart"/>
      <w:r>
        <w:t>memberikan</w:t>
      </w:r>
      <w:proofErr w:type="spellEnd"/>
      <w:r>
        <w:t xml:space="preserve"> </w:t>
      </w:r>
      <w:proofErr w:type="spellStart"/>
      <w:r>
        <w:t>peluang</w:t>
      </w:r>
      <w:proofErr w:type="spellEnd"/>
      <w:r>
        <w:t xml:space="preserve"> </w:t>
      </w:r>
      <w:proofErr w:type="spellStart"/>
      <w:r>
        <w:t>bagi</w:t>
      </w:r>
      <w:proofErr w:type="spellEnd"/>
      <w:r>
        <w:t xml:space="preserve"> </w:t>
      </w:r>
      <w:proofErr w:type="spellStart"/>
      <w:r>
        <w:t>kehadiran</w:t>
      </w:r>
      <w:proofErr w:type="spellEnd"/>
      <w:r>
        <w:t xml:space="preserve"> </w:t>
      </w:r>
      <w:proofErr w:type="spellStart"/>
      <w:r>
        <w:t>konflik</w:t>
      </w:r>
      <w:proofErr w:type="spellEnd"/>
      <w:r>
        <w:t>.</w:t>
      </w:r>
    </w:p>
    <w:p w:rsidR="004E1438" w:rsidRDefault="004E1438" w:rsidP="00715C55">
      <w:pPr>
        <w:pStyle w:val="Standard"/>
        <w:ind w:left="284" w:firstLine="567"/>
        <w:rPr>
          <w:lang w:val="id-ID"/>
        </w:rPr>
      </w:pPr>
      <w:proofErr w:type="spellStart"/>
      <w:r>
        <w:t>Kontrak</w:t>
      </w:r>
      <w:proofErr w:type="spellEnd"/>
      <w:r>
        <w:t xml:space="preserve"> </w:t>
      </w:r>
      <w:proofErr w:type="spellStart"/>
      <w:r>
        <w:t>sosial</w:t>
      </w:r>
      <w:proofErr w:type="spellEnd"/>
      <w:r>
        <w:t xml:space="preserve"> </w:t>
      </w:r>
      <w:proofErr w:type="spellStart"/>
      <w:r>
        <w:t>menjadi</w:t>
      </w:r>
      <w:proofErr w:type="spellEnd"/>
      <w:r>
        <w:t xml:space="preserve"> </w:t>
      </w:r>
      <w:proofErr w:type="spellStart"/>
      <w:r>
        <w:t>penjelasan</w:t>
      </w:r>
      <w:proofErr w:type="spellEnd"/>
      <w:r>
        <w:t xml:space="preserve"> </w:t>
      </w:r>
      <w:proofErr w:type="spellStart"/>
      <w:r>
        <w:t>umum</w:t>
      </w:r>
      <w:proofErr w:type="spellEnd"/>
      <w:r>
        <w:t xml:space="preserve"> </w:t>
      </w:r>
      <w:proofErr w:type="spellStart"/>
      <w:r>
        <w:t>kaum</w:t>
      </w:r>
      <w:proofErr w:type="spellEnd"/>
      <w:r>
        <w:t xml:space="preserve"> </w:t>
      </w:r>
      <w:proofErr w:type="spellStart"/>
      <w:r>
        <w:t>intelektual</w:t>
      </w:r>
      <w:proofErr w:type="spellEnd"/>
      <w:r>
        <w:t xml:space="preserve"> </w:t>
      </w:r>
      <w:proofErr w:type="spellStart"/>
      <w:r>
        <w:t>Eropa</w:t>
      </w:r>
      <w:proofErr w:type="spellEnd"/>
      <w:r>
        <w:t xml:space="preserve"> modern </w:t>
      </w:r>
      <w:proofErr w:type="spellStart"/>
      <w:r>
        <w:t>dalam</w:t>
      </w:r>
      <w:proofErr w:type="spellEnd"/>
      <w:r>
        <w:t xml:space="preserve"> </w:t>
      </w:r>
      <w:proofErr w:type="spellStart"/>
      <w:r>
        <w:t>membangun</w:t>
      </w:r>
      <w:proofErr w:type="spellEnd"/>
      <w:r>
        <w:t xml:space="preserve"> </w:t>
      </w:r>
      <w:proofErr w:type="spellStart"/>
      <w:r>
        <w:t>sebuah</w:t>
      </w:r>
      <w:proofErr w:type="spellEnd"/>
      <w:r>
        <w:t xml:space="preserve"> </w:t>
      </w:r>
      <w:proofErr w:type="spellStart"/>
      <w:r>
        <w:t>negara.Namun</w:t>
      </w:r>
      <w:proofErr w:type="spellEnd"/>
      <w:r>
        <w:t xml:space="preserve">, </w:t>
      </w:r>
      <w:proofErr w:type="spellStart"/>
      <w:r>
        <w:t>alasan</w:t>
      </w:r>
      <w:proofErr w:type="spellEnd"/>
      <w:r>
        <w:t xml:space="preserve"> </w:t>
      </w:r>
      <w:proofErr w:type="spellStart"/>
      <w:r>
        <w:t>masyarakat</w:t>
      </w:r>
      <w:proofErr w:type="spellEnd"/>
      <w:r>
        <w:t xml:space="preserve"> </w:t>
      </w:r>
      <w:proofErr w:type="spellStart"/>
      <w:r>
        <w:t>membutuhkan</w:t>
      </w:r>
      <w:proofErr w:type="spellEnd"/>
      <w:r>
        <w:t xml:space="preserve"> </w:t>
      </w:r>
      <w:proofErr w:type="spellStart"/>
      <w:r>
        <w:t>negara</w:t>
      </w:r>
      <w:proofErr w:type="spellEnd"/>
      <w:r>
        <w:t xml:space="preserve"> </w:t>
      </w:r>
      <w:proofErr w:type="spellStart"/>
      <w:r>
        <w:t>tentu</w:t>
      </w:r>
      <w:proofErr w:type="spellEnd"/>
      <w:r>
        <w:t xml:space="preserve"> </w:t>
      </w:r>
      <w:proofErr w:type="spellStart"/>
      <w:r>
        <w:t>juga</w:t>
      </w:r>
      <w:proofErr w:type="spellEnd"/>
      <w:r>
        <w:t xml:space="preserve"> </w:t>
      </w:r>
      <w:proofErr w:type="spellStart"/>
      <w:r>
        <w:t>patut</w:t>
      </w:r>
      <w:proofErr w:type="spellEnd"/>
      <w:r>
        <w:t xml:space="preserve"> </w:t>
      </w:r>
      <w:proofErr w:type="spellStart"/>
      <w:r>
        <w:t>dipertanyakan.Landasan</w:t>
      </w:r>
      <w:proofErr w:type="spellEnd"/>
      <w:r>
        <w:t xml:space="preserve"> </w:t>
      </w:r>
      <w:proofErr w:type="spellStart"/>
      <w:r>
        <w:t>filosofis</w:t>
      </w:r>
      <w:proofErr w:type="spellEnd"/>
      <w:r>
        <w:t xml:space="preserve"> </w:t>
      </w:r>
      <w:proofErr w:type="spellStart"/>
      <w:r>
        <w:t>inilah</w:t>
      </w:r>
      <w:proofErr w:type="spellEnd"/>
      <w:r>
        <w:t xml:space="preserve"> yang </w:t>
      </w:r>
      <w:proofErr w:type="spellStart"/>
      <w:r>
        <w:t>membawa</w:t>
      </w:r>
      <w:proofErr w:type="spellEnd"/>
      <w:r>
        <w:t xml:space="preserve"> </w:t>
      </w:r>
      <w:proofErr w:type="spellStart"/>
      <w:r>
        <w:t>khalayak</w:t>
      </w:r>
      <w:proofErr w:type="spellEnd"/>
      <w:r>
        <w:t xml:space="preserve"> </w:t>
      </w:r>
      <w:proofErr w:type="spellStart"/>
      <w:r>
        <w:t>pada</w:t>
      </w:r>
      <w:proofErr w:type="spellEnd"/>
      <w:r>
        <w:t xml:space="preserve"> </w:t>
      </w:r>
      <w:proofErr w:type="spellStart"/>
      <w:r>
        <w:t>kenyataan</w:t>
      </w:r>
      <w:proofErr w:type="spellEnd"/>
      <w:r>
        <w:t xml:space="preserve"> </w:t>
      </w:r>
      <w:proofErr w:type="spellStart"/>
      <w:r>
        <w:t>bahwa</w:t>
      </w:r>
      <w:proofErr w:type="spellEnd"/>
      <w:r>
        <w:t xml:space="preserve"> </w:t>
      </w:r>
      <w:proofErr w:type="spellStart"/>
      <w:r>
        <w:t>setiap</w:t>
      </w:r>
      <w:proofErr w:type="spellEnd"/>
      <w:r>
        <w:t xml:space="preserve"> </w:t>
      </w:r>
      <w:proofErr w:type="spellStart"/>
      <w:r>
        <w:t>masyarakat</w:t>
      </w:r>
      <w:proofErr w:type="spellEnd"/>
      <w:r>
        <w:t xml:space="preserve"> </w:t>
      </w:r>
      <w:proofErr w:type="spellStart"/>
      <w:r>
        <w:t>pasti</w:t>
      </w:r>
      <w:proofErr w:type="spellEnd"/>
      <w:r>
        <w:t xml:space="preserve"> </w:t>
      </w:r>
      <w:proofErr w:type="spellStart"/>
      <w:r>
        <w:t>memiliki</w:t>
      </w:r>
      <w:proofErr w:type="spellEnd"/>
      <w:r>
        <w:t xml:space="preserve"> </w:t>
      </w:r>
      <w:proofErr w:type="spellStart"/>
      <w:r>
        <w:t>tujuan.Tujuan</w:t>
      </w:r>
      <w:proofErr w:type="spellEnd"/>
      <w:r>
        <w:t xml:space="preserve"> </w:t>
      </w:r>
      <w:proofErr w:type="spellStart"/>
      <w:r>
        <w:t>masyarakat</w:t>
      </w:r>
      <w:proofErr w:type="spellEnd"/>
      <w:r>
        <w:t xml:space="preserve"> </w:t>
      </w:r>
      <w:proofErr w:type="spellStart"/>
      <w:r>
        <w:t>tidak</w:t>
      </w:r>
      <w:proofErr w:type="spellEnd"/>
      <w:r>
        <w:t xml:space="preserve"> </w:t>
      </w:r>
      <w:proofErr w:type="spellStart"/>
      <w:r>
        <w:t>bisa</w:t>
      </w:r>
      <w:proofErr w:type="spellEnd"/>
      <w:r>
        <w:t xml:space="preserve"> </w:t>
      </w:r>
      <w:proofErr w:type="spellStart"/>
      <w:r>
        <w:t>dibebankan</w:t>
      </w:r>
      <w:proofErr w:type="spellEnd"/>
      <w:r>
        <w:t xml:space="preserve"> pad</w:t>
      </w:r>
      <w:r>
        <w:rPr>
          <w:lang w:val="id-ID"/>
        </w:rPr>
        <w:t xml:space="preserve">a </w:t>
      </w:r>
      <w:proofErr w:type="spellStart"/>
      <w:r>
        <w:t>seorang</w:t>
      </w:r>
      <w:proofErr w:type="spellEnd"/>
      <w:r>
        <w:t xml:space="preserve"> </w:t>
      </w:r>
      <w:proofErr w:type="spellStart"/>
      <w:r>
        <w:t>saja.Mereka</w:t>
      </w:r>
      <w:proofErr w:type="spellEnd"/>
      <w:r>
        <w:t xml:space="preserve"> </w:t>
      </w:r>
      <w:proofErr w:type="spellStart"/>
      <w:r>
        <w:t>membutuhkan</w:t>
      </w:r>
      <w:proofErr w:type="spellEnd"/>
      <w:r>
        <w:t xml:space="preserve"> </w:t>
      </w:r>
      <w:proofErr w:type="spellStart"/>
      <w:r>
        <w:t>suatu</w:t>
      </w:r>
      <w:proofErr w:type="spellEnd"/>
      <w:r>
        <w:t xml:space="preserve"> </w:t>
      </w:r>
      <w:proofErr w:type="spellStart"/>
      <w:r>
        <w:t>organisasi</w:t>
      </w:r>
      <w:proofErr w:type="spellEnd"/>
      <w:r>
        <w:t xml:space="preserve"> </w:t>
      </w:r>
      <w:proofErr w:type="spellStart"/>
      <w:r>
        <w:t>politik</w:t>
      </w:r>
      <w:proofErr w:type="spellEnd"/>
      <w:r>
        <w:t xml:space="preserve"> </w:t>
      </w:r>
      <w:proofErr w:type="spellStart"/>
      <w:r>
        <w:t>untuk</w:t>
      </w:r>
      <w:proofErr w:type="spellEnd"/>
      <w:r>
        <w:t xml:space="preserve"> </w:t>
      </w:r>
      <w:proofErr w:type="spellStart"/>
      <w:r>
        <w:t>mencapainya</w:t>
      </w:r>
      <w:proofErr w:type="spellEnd"/>
      <w:r w:rsidR="002163DF">
        <w:rPr>
          <w:lang w:val="id-ID"/>
        </w:rPr>
        <w:t>.</w:t>
      </w:r>
      <w:r w:rsidR="002163DF">
        <w:rPr>
          <w:rStyle w:val="FootnoteReference"/>
          <w:lang w:val="id-ID"/>
        </w:rPr>
        <w:footnoteReference w:id="15"/>
      </w:r>
      <w:proofErr w:type="gramStart"/>
      <w:r>
        <w:t xml:space="preserve">Negara </w:t>
      </w:r>
      <w:proofErr w:type="spellStart"/>
      <w:r>
        <w:t>kemudian</w:t>
      </w:r>
      <w:proofErr w:type="spellEnd"/>
      <w:r>
        <w:t xml:space="preserve"> </w:t>
      </w:r>
      <w:proofErr w:type="spellStart"/>
      <w:r>
        <w:t>memberikan</w:t>
      </w:r>
      <w:proofErr w:type="spellEnd"/>
      <w:r>
        <w:t xml:space="preserve"> </w:t>
      </w:r>
      <w:proofErr w:type="spellStart"/>
      <w:r>
        <w:t>dasar</w:t>
      </w:r>
      <w:proofErr w:type="spellEnd"/>
      <w:r>
        <w:t xml:space="preserve"> </w:t>
      </w:r>
      <w:proofErr w:type="spellStart"/>
      <w:r>
        <w:t>konstitusional</w:t>
      </w:r>
      <w:proofErr w:type="spellEnd"/>
      <w:r>
        <w:t xml:space="preserve"> </w:t>
      </w:r>
      <w:proofErr w:type="spellStart"/>
      <w:r>
        <w:t>bagi</w:t>
      </w:r>
      <w:proofErr w:type="spellEnd"/>
      <w:r>
        <w:t xml:space="preserve"> </w:t>
      </w:r>
      <w:proofErr w:type="spellStart"/>
      <w:r>
        <w:t>pemerintah</w:t>
      </w:r>
      <w:proofErr w:type="spellEnd"/>
      <w:r>
        <w:t xml:space="preserve"> </w:t>
      </w:r>
      <w:proofErr w:type="spellStart"/>
      <w:r>
        <w:t>untuk</w:t>
      </w:r>
      <w:proofErr w:type="spellEnd"/>
      <w:r>
        <w:t xml:space="preserve"> </w:t>
      </w:r>
      <w:proofErr w:type="spellStart"/>
      <w:r>
        <w:t>menjalankan</w:t>
      </w:r>
      <w:proofErr w:type="spellEnd"/>
      <w:r>
        <w:t xml:space="preserve"> </w:t>
      </w:r>
      <w:proofErr w:type="spellStart"/>
      <w:r>
        <w:t>kuasanya</w:t>
      </w:r>
      <w:proofErr w:type="spellEnd"/>
      <w:r>
        <w:t>.</w:t>
      </w:r>
      <w:proofErr w:type="gramEnd"/>
    </w:p>
    <w:p w:rsidR="004E1438" w:rsidRDefault="004E1438" w:rsidP="00715C55">
      <w:pPr>
        <w:pStyle w:val="Standard"/>
        <w:ind w:left="284" w:firstLine="567"/>
        <w:rPr>
          <w:lang w:val="id-ID"/>
        </w:rPr>
      </w:pPr>
      <w:proofErr w:type="spellStart"/>
      <w:r>
        <w:t>Budiardjo</w:t>
      </w:r>
      <w:proofErr w:type="spellEnd"/>
      <w:r w:rsidR="002163DF">
        <w:rPr>
          <w:rStyle w:val="FootnoteReference"/>
        </w:rPr>
        <w:footnoteReference w:id="16"/>
      </w:r>
      <w:r>
        <w:t xml:space="preserve"> </w:t>
      </w:r>
      <w:proofErr w:type="spellStart"/>
      <w:r>
        <w:t>terlihat</w:t>
      </w:r>
      <w:proofErr w:type="spellEnd"/>
      <w:r>
        <w:t xml:space="preserve"> </w:t>
      </w:r>
      <w:proofErr w:type="spellStart"/>
      <w:r>
        <w:t>mengikuti</w:t>
      </w:r>
      <w:proofErr w:type="spellEnd"/>
      <w:r>
        <w:t xml:space="preserve"> </w:t>
      </w:r>
      <w:proofErr w:type="spellStart"/>
      <w:r>
        <w:t>teori</w:t>
      </w:r>
      <w:proofErr w:type="spellEnd"/>
      <w:r>
        <w:t xml:space="preserve"> </w:t>
      </w:r>
      <w:proofErr w:type="spellStart"/>
      <w:r>
        <w:t>kontrak</w:t>
      </w:r>
      <w:proofErr w:type="spellEnd"/>
      <w:r>
        <w:t xml:space="preserve"> </w:t>
      </w:r>
      <w:proofErr w:type="spellStart"/>
      <w:r>
        <w:t>sosial</w:t>
      </w:r>
      <w:proofErr w:type="spellEnd"/>
      <w:r>
        <w:t xml:space="preserve"> yang </w:t>
      </w:r>
      <w:proofErr w:type="spellStart"/>
      <w:r>
        <w:t>lazim</w:t>
      </w:r>
      <w:proofErr w:type="spellEnd"/>
      <w:r>
        <w:t xml:space="preserve"> </w:t>
      </w:r>
      <w:proofErr w:type="spellStart"/>
      <w:r>
        <w:t>digunakan</w:t>
      </w:r>
      <w:proofErr w:type="spellEnd"/>
      <w:r>
        <w:t xml:space="preserve"> </w:t>
      </w:r>
      <w:proofErr w:type="spellStart"/>
      <w:r>
        <w:t>para</w:t>
      </w:r>
      <w:proofErr w:type="spellEnd"/>
      <w:r>
        <w:t xml:space="preserve"> </w:t>
      </w:r>
      <w:proofErr w:type="spellStart"/>
      <w:r>
        <w:t>filsuf</w:t>
      </w:r>
      <w:proofErr w:type="spellEnd"/>
      <w:r>
        <w:t xml:space="preserve"> </w:t>
      </w:r>
      <w:proofErr w:type="spellStart"/>
      <w:r>
        <w:t>politik</w:t>
      </w:r>
      <w:proofErr w:type="spellEnd"/>
      <w:r>
        <w:t xml:space="preserve"> </w:t>
      </w:r>
      <w:proofErr w:type="spellStart"/>
      <w:r>
        <w:t>seperti</w:t>
      </w:r>
      <w:proofErr w:type="spellEnd"/>
      <w:r>
        <w:t xml:space="preserve"> Thomas Hobbes </w:t>
      </w:r>
      <w:proofErr w:type="spellStart"/>
      <w:r>
        <w:t>dan</w:t>
      </w:r>
      <w:proofErr w:type="spellEnd"/>
      <w:r>
        <w:t xml:space="preserve"> John Locke di </w:t>
      </w:r>
      <w:proofErr w:type="spellStart"/>
      <w:r>
        <w:t>permulaan</w:t>
      </w:r>
      <w:proofErr w:type="spellEnd"/>
      <w:r>
        <w:t xml:space="preserve"> </w:t>
      </w:r>
      <w:proofErr w:type="spellStart"/>
      <w:r>
        <w:t>abad</w:t>
      </w:r>
      <w:proofErr w:type="spellEnd"/>
      <w:r>
        <w:t xml:space="preserve"> modern </w:t>
      </w:r>
      <w:proofErr w:type="spellStart"/>
      <w:r>
        <w:t>ini</w:t>
      </w:r>
      <w:proofErr w:type="spellEnd"/>
      <w:r>
        <w:t xml:space="preserve"> </w:t>
      </w:r>
      <w:proofErr w:type="spellStart"/>
      <w:r>
        <w:t>walaupun</w:t>
      </w:r>
      <w:proofErr w:type="spellEnd"/>
      <w:r>
        <w:t xml:space="preserve"> </w:t>
      </w:r>
      <w:proofErr w:type="spellStart"/>
      <w:r>
        <w:t>belum</w:t>
      </w:r>
      <w:proofErr w:type="spellEnd"/>
      <w:r>
        <w:t xml:space="preserve"> </w:t>
      </w:r>
      <w:proofErr w:type="spellStart"/>
      <w:r>
        <w:t>dijelaskan</w:t>
      </w:r>
      <w:proofErr w:type="spellEnd"/>
      <w:r>
        <w:t xml:space="preserve"> </w:t>
      </w:r>
      <w:proofErr w:type="spellStart"/>
      <w:r>
        <w:t>bagaimana</w:t>
      </w:r>
      <w:proofErr w:type="spellEnd"/>
      <w:r>
        <w:t xml:space="preserve"> </w:t>
      </w:r>
      <w:proofErr w:type="spellStart"/>
      <w:r>
        <w:t>terbentuknya</w:t>
      </w:r>
      <w:proofErr w:type="spellEnd"/>
      <w:r>
        <w:t xml:space="preserve"> </w:t>
      </w:r>
      <w:proofErr w:type="spellStart"/>
      <w:r>
        <w:t>suatu</w:t>
      </w:r>
      <w:proofErr w:type="spellEnd"/>
      <w:r>
        <w:t xml:space="preserve"> </w:t>
      </w:r>
      <w:proofErr w:type="spellStart"/>
      <w:r>
        <w:t>negara</w:t>
      </w:r>
      <w:proofErr w:type="spellEnd"/>
      <w:r>
        <w:t>:</w:t>
      </w:r>
    </w:p>
    <w:p w:rsidR="004E1438" w:rsidRDefault="004E1438" w:rsidP="00715C55">
      <w:pPr>
        <w:pStyle w:val="Standard"/>
        <w:ind w:left="284" w:firstLine="567"/>
        <w:rPr>
          <w:lang w:val="id-ID"/>
        </w:rPr>
      </w:pPr>
      <w:r>
        <w:rPr>
          <w:lang w:val="id-ID"/>
        </w:rPr>
        <w:t>“</w:t>
      </w:r>
      <w:proofErr w:type="spellStart"/>
      <w:r>
        <w:t>Masyarakat</w:t>
      </w:r>
      <w:proofErr w:type="spellEnd"/>
      <w:r>
        <w:t xml:space="preserve"> </w:t>
      </w:r>
      <w:proofErr w:type="spellStart"/>
      <w:r>
        <w:t>dahulu</w:t>
      </w:r>
      <w:proofErr w:type="spellEnd"/>
      <w:r>
        <w:t xml:space="preserve"> </w:t>
      </w:r>
      <w:proofErr w:type="spellStart"/>
      <w:r>
        <w:t>mengatur</w:t>
      </w:r>
      <w:proofErr w:type="spellEnd"/>
      <w:r>
        <w:t xml:space="preserve"> </w:t>
      </w:r>
      <w:proofErr w:type="spellStart"/>
      <w:r>
        <w:t>kehidupan</w:t>
      </w:r>
      <w:proofErr w:type="spellEnd"/>
      <w:r>
        <w:t xml:space="preserve"> </w:t>
      </w:r>
      <w:proofErr w:type="spellStart"/>
      <w:r>
        <w:t>kolektif</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mengingat</w:t>
      </w:r>
      <w:proofErr w:type="spellEnd"/>
      <w:r>
        <w:t xml:space="preserve"> </w:t>
      </w:r>
      <w:proofErr w:type="spellStart"/>
      <w:r>
        <w:t>masyarakat</w:t>
      </w:r>
      <w:proofErr w:type="spellEnd"/>
      <w:r>
        <w:t xml:space="preserve"> </w:t>
      </w:r>
      <w:proofErr w:type="spellStart"/>
      <w:r>
        <w:t>sering</w:t>
      </w:r>
      <w:proofErr w:type="spellEnd"/>
      <w:r>
        <w:t xml:space="preserve"> </w:t>
      </w:r>
      <w:proofErr w:type="spellStart"/>
      <w:r>
        <w:t>menghadapi</w:t>
      </w:r>
      <w:proofErr w:type="spellEnd"/>
      <w:r>
        <w:t xml:space="preserve"> </w:t>
      </w:r>
      <w:proofErr w:type="spellStart"/>
      <w:r>
        <w:t>terbatasnya</w:t>
      </w:r>
      <w:proofErr w:type="spellEnd"/>
      <w:r>
        <w:t xml:space="preserve"> </w:t>
      </w:r>
      <w:proofErr w:type="spellStart"/>
      <w:r>
        <w:t>sumber</w:t>
      </w:r>
      <w:proofErr w:type="spellEnd"/>
      <w:r>
        <w:t xml:space="preserve"> </w:t>
      </w:r>
      <w:proofErr w:type="spellStart"/>
      <w:r>
        <w:t>alam</w:t>
      </w:r>
      <w:proofErr w:type="spellEnd"/>
      <w:r>
        <w:t xml:space="preserve"> </w:t>
      </w:r>
      <w:proofErr w:type="spellStart"/>
      <w:r>
        <w:t>atau</w:t>
      </w:r>
      <w:proofErr w:type="spellEnd"/>
      <w:r>
        <w:t xml:space="preserve"> </w:t>
      </w:r>
      <w:proofErr w:type="spellStart"/>
      <w:r>
        <w:t>perlu</w:t>
      </w:r>
      <w:proofErr w:type="spellEnd"/>
      <w:r>
        <w:t xml:space="preserve"> </w:t>
      </w:r>
      <w:proofErr w:type="spellStart"/>
      <w:r>
        <w:t>dicari</w:t>
      </w:r>
      <w:proofErr w:type="spellEnd"/>
      <w:r>
        <w:t xml:space="preserve"> </w:t>
      </w:r>
      <w:proofErr w:type="spellStart"/>
      <w:r>
        <w:t>satu</w:t>
      </w:r>
      <w:proofErr w:type="spellEnd"/>
      <w:r>
        <w:t xml:space="preserve"> </w:t>
      </w:r>
      <w:proofErr w:type="spellStart"/>
      <w:r>
        <w:t>cara</w:t>
      </w:r>
      <w:proofErr w:type="spellEnd"/>
      <w:r>
        <w:t xml:space="preserve"> </w:t>
      </w:r>
      <w:proofErr w:type="spellStart"/>
      <w:r>
        <w:t>distribusi</w:t>
      </w:r>
      <w:proofErr w:type="spellEnd"/>
      <w:r>
        <w:t xml:space="preserve"> </w:t>
      </w:r>
      <w:proofErr w:type="spellStart"/>
      <w:r>
        <w:t>sumber</w:t>
      </w:r>
      <w:proofErr w:type="spellEnd"/>
      <w:r>
        <w:t xml:space="preserve"> </w:t>
      </w:r>
      <w:proofErr w:type="spellStart"/>
      <w:r>
        <w:t>daya</w:t>
      </w:r>
      <w:proofErr w:type="spellEnd"/>
      <w:r>
        <w:t xml:space="preserve"> agar </w:t>
      </w:r>
      <w:proofErr w:type="spellStart"/>
      <w:r>
        <w:t>semua</w:t>
      </w:r>
      <w:proofErr w:type="spellEnd"/>
      <w:r>
        <w:t xml:space="preserve"> </w:t>
      </w:r>
      <w:proofErr w:type="spellStart"/>
      <w:r>
        <w:t>warga</w:t>
      </w:r>
      <w:proofErr w:type="spellEnd"/>
      <w:r>
        <w:t xml:space="preserve"> </w:t>
      </w:r>
      <w:proofErr w:type="spellStart"/>
      <w:r>
        <w:t>merasa</w:t>
      </w:r>
      <w:proofErr w:type="spellEnd"/>
      <w:r>
        <w:t xml:space="preserve"> </w:t>
      </w:r>
      <w:proofErr w:type="spellStart"/>
      <w:r>
        <w:t>bahagia</w:t>
      </w:r>
      <w:proofErr w:type="spellEnd"/>
      <w:r>
        <w:t xml:space="preserve"> </w:t>
      </w:r>
      <w:proofErr w:type="spellStart"/>
      <w:r>
        <w:t>dan</w:t>
      </w:r>
      <w:proofErr w:type="spellEnd"/>
      <w:r>
        <w:t xml:space="preserve"> </w:t>
      </w:r>
      <w:proofErr w:type="spellStart"/>
      <w:r>
        <w:t>puas</w:t>
      </w:r>
      <w:proofErr w:type="spellEnd"/>
      <w:r>
        <w:t xml:space="preserve">. </w:t>
      </w:r>
      <w:proofErr w:type="spellStart"/>
      <w:proofErr w:type="gramStart"/>
      <w:r>
        <w:t>Masyarakat</w:t>
      </w:r>
      <w:proofErr w:type="spellEnd"/>
      <w:r>
        <w:t xml:space="preserve"> </w:t>
      </w:r>
      <w:proofErr w:type="spellStart"/>
      <w:r>
        <w:t>kiranya</w:t>
      </w:r>
      <w:proofErr w:type="spellEnd"/>
      <w:r>
        <w:t xml:space="preserve"> </w:t>
      </w:r>
      <w:proofErr w:type="spellStart"/>
      <w:r>
        <w:t>membutuhkan</w:t>
      </w:r>
      <w:proofErr w:type="spellEnd"/>
      <w:r>
        <w:t xml:space="preserve"> </w:t>
      </w:r>
      <w:proofErr w:type="spellStart"/>
      <w:r>
        <w:t>bantuan</w:t>
      </w:r>
      <w:proofErr w:type="spellEnd"/>
      <w:r>
        <w:t xml:space="preserve"> </w:t>
      </w:r>
      <w:proofErr w:type="spellStart"/>
      <w:r>
        <w:t>politik.Tujuan</w:t>
      </w:r>
      <w:proofErr w:type="spellEnd"/>
      <w:r>
        <w:t xml:space="preserve"> </w:t>
      </w:r>
      <w:proofErr w:type="spellStart"/>
      <w:r>
        <w:t>masyarakat</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tercapai</w:t>
      </w:r>
      <w:proofErr w:type="spellEnd"/>
      <w:r>
        <w:t xml:space="preserve"> </w:t>
      </w:r>
      <w:proofErr w:type="spellStart"/>
      <w:r>
        <w:t>apabila</w:t>
      </w:r>
      <w:proofErr w:type="spellEnd"/>
      <w:r>
        <w:t xml:space="preserve"> </w:t>
      </w:r>
      <w:proofErr w:type="spellStart"/>
      <w:r>
        <w:t>memiliki</w:t>
      </w:r>
      <w:proofErr w:type="spellEnd"/>
      <w:r>
        <w:t xml:space="preserve"> </w:t>
      </w:r>
      <w:proofErr w:type="spellStart"/>
      <w:r>
        <w:t>kekuasaan</w:t>
      </w:r>
      <w:proofErr w:type="spellEnd"/>
      <w:r>
        <w:t xml:space="preserve"> </w:t>
      </w:r>
      <w:proofErr w:type="spellStart"/>
      <w:r>
        <w:t>suatu</w:t>
      </w:r>
      <w:proofErr w:type="spellEnd"/>
      <w:r>
        <w:t xml:space="preserve"> </w:t>
      </w:r>
      <w:proofErr w:type="spellStart"/>
      <w:r>
        <w:t>wilayah</w:t>
      </w:r>
      <w:proofErr w:type="spellEnd"/>
      <w:r>
        <w:t xml:space="preserve"> </w:t>
      </w:r>
      <w:proofErr w:type="spellStart"/>
      <w:r>
        <w:t>tertentu</w:t>
      </w:r>
      <w:proofErr w:type="spellEnd"/>
      <w:r>
        <w:t xml:space="preserve"> (</w:t>
      </w:r>
      <w:proofErr w:type="spellStart"/>
      <w:r>
        <w:t>negara</w:t>
      </w:r>
      <w:proofErr w:type="spellEnd"/>
      <w:r>
        <w:t xml:space="preserve"> </w:t>
      </w:r>
      <w:proofErr w:type="spellStart"/>
      <w:r>
        <w:t>atau</w:t>
      </w:r>
      <w:proofErr w:type="spellEnd"/>
      <w:r>
        <w:t xml:space="preserve"> </w:t>
      </w:r>
      <w:proofErr w:type="spellStart"/>
      <w:r>
        <w:t>sistem</w:t>
      </w:r>
      <w:proofErr w:type="spellEnd"/>
      <w:r>
        <w:t xml:space="preserve"> </w:t>
      </w:r>
      <w:proofErr w:type="spellStart"/>
      <w:r>
        <w:t>politik</w:t>
      </w:r>
      <w:proofErr w:type="spellEnd"/>
      <w:r>
        <w:t>).</w:t>
      </w:r>
      <w:proofErr w:type="gramEnd"/>
      <w:r>
        <w:t xml:space="preserve"> </w:t>
      </w:r>
      <w:proofErr w:type="spellStart"/>
      <w:r>
        <w:t>Kekuasaan</w:t>
      </w:r>
      <w:proofErr w:type="spellEnd"/>
      <w:r>
        <w:t xml:space="preserve"> </w:t>
      </w:r>
      <w:proofErr w:type="spellStart"/>
      <w:r>
        <w:t>itu</w:t>
      </w:r>
      <w:proofErr w:type="spellEnd"/>
      <w:r>
        <w:t xml:space="preserve"> </w:t>
      </w:r>
      <w:proofErr w:type="spellStart"/>
      <w:r>
        <w:t>perlu</w:t>
      </w:r>
      <w:proofErr w:type="spellEnd"/>
      <w:r>
        <w:t xml:space="preserve"> </w:t>
      </w:r>
      <w:proofErr w:type="spellStart"/>
      <w:r>
        <w:t>dijabarkan</w:t>
      </w:r>
      <w:proofErr w:type="spellEnd"/>
      <w:r>
        <w:t xml:space="preserve"> </w:t>
      </w:r>
      <w:proofErr w:type="spellStart"/>
      <w:r>
        <w:t>dalam</w:t>
      </w:r>
      <w:proofErr w:type="spellEnd"/>
      <w:r>
        <w:t xml:space="preserve"> </w:t>
      </w:r>
      <w:proofErr w:type="spellStart"/>
      <w:r>
        <w:t>keputusan</w:t>
      </w:r>
      <w:proofErr w:type="spellEnd"/>
      <w:r>
        <w:t xml:space="preserve"> </w:t>
      </w:r>
      <w:proofErr w:type="spellStart"/>
      <w:r>
        <w:t>mengenai</w:t>
      </w:r>
      <w:proofErr w:type="spellEnd"/>
      <w:r>
        <w:t xml:space="preserve"> </w:t>
      </w:r>
      <w:proofErr w:type="spellStart"/>
      <w:r>
        <w:t>kebijakan</w:t>
      </w:r>
      <w:proofErr w:type="spellEnd"/>
      <w:r>
        <w:t xml:space="preserve"> yang </w:t>
      </w:r>
      <w:proofErr w:type="spellStart"/>
      <w:r>
        <w:t>akan</w:t>
      </w:r>
      <w:proofErr w:type="spellEnd"/>
      <w:r>
        <w:t xml:space="preserve"> </w:t>
      </w:r>
      <w:proofErr w:type="spellStart"/>
      <w:r>
        <w:t>menentukan</w:t>
      </w:r>
      <w:proofErr w:type="spellEnd"/>
      <w:r>
        <w:t xml:space="preserve"> </w:t>
      </w:r>
      <w:proofErr w:type="spellStart"/>
      <w:r>
        <w:t>pembagian</w:t>
      </w:r>
      <w:proofErr w:type="spellEnd"/>
      <w:r>
        <w:t xml:space="preserve"> </w:t>
      </w:r>
      <w:proofErr w:type="spellStart"/>
      <w:r>
        <w:t>atau</w:t>
      </w:r>
      <w:proofErr w:type="spellEnd"/>
      <w:r>
        <w:t xml:space="preserve"> </w:t>
      </w:r>
      <w:proofErr w:type="spellStart"/>
      <w:r>
        <w:t>alokasi</w:t>
      </w:r>
      <w:proofErr w:type="spellEnd"/>
      <w:r>
        <w:t xml:space="preserve"> </w:t>
      </w:r>
      <w:proofErr w:type="spellStart"/>
      <w:r>
        <w:t>dari</w:t>
      </w:r>
      <w:proofErr w:type="spellEnd"/>
      <w:r>
        <w:t xml:space="preserve"> </w:t>
      </w:r>
      <w:proofErr w:type="spellStart"/>
      <w:r>
        <w:t>sumber</w:t>
      </w:r>
      <w:proofErr w:type="spellEnd"/>
      <w:r>
        <w:t xml:space="preserve"> </w:t>
      </w:r>
      <w:proofErr w:type="spellStart"/>
      <w:r>
        <w:t>daya</w:t>
      </w:r>
      <w:proofErr w:type="spellEnd"/>
      <w:r>
        <w:t xml:space="preserve"> yang </w:t>
      </w:r>
      <w:proofErr w:type="spellStart"/>
      <w:r>
        <w:t>ada</w:t>
      </w:r>
      <w:proofErr w:type="spellEnd"/>
      <w:r>
        <w:t>”</w:t>
      </w:r>
    </w:p>
    <w:p w:rsidR="002163DF" w:rsidRPr="002163DF" w:rsidRDefault="002163DF" w:rsidP="00715C55">
      <w:pPr>
        <w:pStyle w:val="Standard"/>
        <w:ind w:left="284" w:firstLine="567"/>
        <w:rPr>
          <w:lang w:val="id-ID"/>
        </w:rPr>
      </w:pPr>
    </w:p>
    <w:p w:rsidR="00CF3CBD" w:rsidRPr="00574A9F" w:rsidRDefault="000B1798" w:rsidP="002163DF">
      <w:pPr>
        <w:pStyle w:val="Standard"/>
        <w:ind w:left="426" w:hanging="426"/>
        <w:rPr>
          <w:rFonts w:cs="Times New Roman"/>
          <w:color w:val="000000" w:themeColor="text1"/>
          <w:lang w:val="id-ID"/>
        </w:rPr>
      </w:pPr>
      <w:r w:rsidRPr="00E66C26">
        <w:rPr>
          <w:rFonts w:cs="Times New Roman"/>
          <w:b/>
        </w:rPr>
        <w:t>E</w:t>
      </w:r>
      <w:r w:rsidR="00CF3CBD" w:rsidRPr="00E66C26">
        <w:rPr>
          <w:rFonts w:cs="Times New Roman"/>
          <w:b/>
        </w:rPr>
        <w:t xml:space="preserve">. </w:t>
      </w:r>
      <w:proofErr w:type="spellStart"/>
      <w:r w:rsidR="00CF3CBD" w:rsidRPr="00E66C26">
        <w:rPr>
          <w:rFonts w:cs="Times New Roman"/>
          <w:b/>
        </w:rPr>
        <w:t>Metode</w:t>
      </w:r>
      <w:proofErr w:type="spellEnd"/>
      <w:r w:rsidR="00CF3CBD" w:rsidRPr="00E66C26">
        <w:rPr>
          <w:rFonts w:cs="Times New Roman"/>
          <w:b/>
        </w:rPr>
        <w:t xml:space="preserve"> </w:t>
      </w:r>
      <w:proofErr w:type="spellStart"/>
      <w:r w:rsidR="00CF3CBD" w:rsidRPr="00E66C26">
        <w:rPr>
          <w:rFonts w:cs="Times New Roman"/>
          <w:b/>
        </w:rPr>
        <w:t>Penelitian</w:t>
      </w:r>
      <w:proofErr w:type="spellEnd"/>
    </w:p>
    <w:p w:rsidR="00CF3CBD" w:rsidRPr="000B1798" w:rsidRDefault="00CF3CBD" w:rsidP="00715C55">
      <w:pPr>
        <w:spacing w:after="0" w:line="240" w:lineRule="auto"/>
        <w:ind w:left="284" w:firstLine="567"/>
        <w:jc w:val="both"/>
        <w:rPr>
          <w:rFonts w:ascii="Times New Roman" w:hAnsi="Times New Roman" w:cs="Times New Roman"/>
          <w:sz w:val="24"/>
          <w:szCs w:val="24"/>
        </w:rPr>
      </w:pPr>
      <w:r w:rsidRPr="00E66C26">
        <w:rPr>
          <w:rFonts w:ascii="Times New Roman" w:hAnsi="Times New Roman" w:cs="Times New Roman"/>
          <w:sz w:val="24"/>
          <w:szCs w:val="24"/>
        </w:rPr>
        <w:t xml:space="preserve">Jenis penelitian ini adalah </w:t>
      </w:r>
      <w:r w:rsidRPr="00E66C26">
        <w:rPr>
          <w:rFonts w:ascii="Times New Roman" w:hAnsi="Times New Roman" w:cs="Times New Roman"/>
          <w:i/>
          <w:iCs/>
          <w:sz w:val="24"/>
          <w:szCs w:val="24"/>
        </w:rPr>
        <w:t>yuridis normatif</w:t>
      </w:r>
      <w:r w:rsidRPr="00E66C26">
        <w:rPr>
          <w:rFonts w:ascii="Times New Roman" w:hAnsi="Times New Roman" w:cs="Times New Roman"/>
          <w:sz w:val="24"/>
          <w:szCs w:val="24"/>
        </w:rPr>
        <w:t xml:space="preserve">, karena kajian dalam penelitian ini adalah kajian ilmu hukum, oleh karena itu harus dikaji dari aspek hukumnya. Penelitian </w:t>
      </w:r>
      <w:r w:rsidRPr="00E66C26">
        <w:rPr>
          <w:rFonts w:ascii="Times New Roman" w:hAnsi="Times New Roman" w:cs="Times New Roman"/>
          <w:i/>
          <w:iCs/>
          <w:sz w:val="24"/>
          <w:szCs w:val="24"/>
        </w:rPr>
        <w:t xml:space="preserve">yuridis normatif </w:t>
      </w:r>
      <w:r w:rsidRPr="00E66C26">
        <w:rPr>
          <w:rFonts w:ascii="Times New Roman" w:hAnsi="Times New Roman" w:cs="Times New Roman"/>
          <w:sz w:val="24"/>
          <w:szCs w:val="24"/>
        </w:rPr>
        <w:t>disebut juga penelitian hukum kepustakaan</w:t>
      </w:r>
      <w:r w:rsidRPr="00E66C26">
        <w:rPr>
          <w:rStyle w:val="FootnoteReference"/>
          <w:rFonts w:ascii="Times New Roman" w:hAnsi="Times New Roman" w:cs="Times New Roman"/>
          <w:sz w:val="24"/>
          <w:szCs w:val="24"/>
        </w:rPr>
        <w:footnoteReference w:id="17"/>
      </w:r>
      <w:r w:rsidRPr="00E66C26">
        <w:rPr>
          <w:rFonts w:ascii="Times New Roman" w:hAnsi="Times New Roman" w:cs="Times New Roman"/>
          <w:sz w:val="24"/>
          <w:szCs w:val="24"/>
        </w:rPr>
        <w:t xml:space="preserve">  atau dikategorikan sebagai penelitian yang mengkaji asas-asas dan kaidah-kaidah hukum</w:t>
      </w:r>
      <w:r w:rsidRPr="00E66C26">
        <w:rPr>
          <w:rStyle w:val="FootnoteReference"/>
          <w:rFonts w:ascii="Times New Roman" w:hAnsi="Times New Roman" w:cs="Times New Roman"/>
          <w:sz w:val="24"/>
          <w:szCs w:val="24"/>
        </w:rPr>
        <w:footnoteReference w:id="18"/>
      </w:r>
      <w:r w:rsidRPr="00E66C26">
        <w:rPr>
          <w:rFonts w:ascii="Times New Roman" w:hAnsi="Times New Roman" w:cs="Times New Roman"/>
          <w:sz w:val="24"/>
          <w:szCs w:val="24"/>
        </w:rPr>
        <w:t xml:space="preserve">. Digunakannya penelitian hukum normatif, karena permasalahan pokoknya mengenai </w:t>
      </w:r>
      <w:r w:rsidR="0001432A">
        <w:rPr>
          <w:rFonts w:ascii="Times New Roman" w:hAnsi="Times New Roman" w:cs="Times New Roman"/>
          <w:sz w:val="24"/>
          <w:szCs w:val="24"/>
        </w:rPr>
        <w:t>perbuatan wa</w:t>
      </w:r>
      <w:r w:rsidR="00D024FF" w:rsidRPr="00E66C26">
        <w:rPr>
          <w:rFonts w:ascii="Times New Roman" w:hAnsi="Times New Roman" w:cs="Times New Roman"/>
          <w:sz w:val="24"/>
          <w:szCs w:val="24"/>
        </w:rPr>
        <w:t xml:space="preserve">nprestasi pemerintah terhadap warga negara. </w:t>
      </w:r>
      <w:proofErr w:type="gramStart"/>
      <w:r w:rsidRPr="00E66C26">
        <w:rPr>
          <w:rFonts w:ascii="Times New Roman" w:hAnsi="Times New Roman" w:cs="Times New Roman"/>
          <w:sz w:val="24"/>
          <w:szCs w:val="24"/>
          <w:lang w:val="en-US"/>
        </w:rPr>
        <w:t>P</w:t>
      </w:r>
      <w:r w:rsidRPr="00E66C26">
        <w:rPr>
          <w:rFonts w:ascii="Times New Roman" w:hAnsi="Times New Roman" w:cs="Times New Roman"/>
          <w:sz w:val="24"/>
          <w:szCs w:val="24"/>
        </w:rPr>
        <w:t>endekatan</w:t>
      </w:r>
      <w:proofErr w:type="spellStart"/>
      <w:r w:rsidRPr="00E66C26">
        <w:rPr>
          <w:rFonts w:ascii="Times New Roman" w:hAnsi="Times New Roman" w:cs="Times New Roman"/>
          <w:sz w:val="24"/>
          <w:szCs w:val="24"/>
          <w:lang w:val="en-US"/>
        </w:rPr>
        <w:t>dalampenelitianini</w:t>
      </w:r>
      <w:proofErr w:type="spellEnd"/>
      <w:r w:rsidRPr="00E66C26">
        <w:rPr>
          <w:rFonts w:ascii="Times New Roman" w:hAnsi="Times New Roman" w:cs="Times New Roman"/>
          <w:sz w:val="24"/>
          <w:szCs w:val="24"/>
        </w:rPr>
        <w:t xml:space="preserve"> menggunakan pendekatan perundang-undangan (</w:t>
      </w:r>
      <w:r w:rsidRPr="00E66C26">
        <w:rPr>
          <w:rFonts w:ascii="Times New Roman" w:hAnsi="Times New Roman" w:cs="Times New Roman"/>
          <w:i/>
          <w:iCs/>
          <w:sz w:val="24"/>
          <w:szCs w:val="24"/>
        </w:rPr>
        <w:t>statute approach</w:t>
      </w:r>
      <w:r w:rsidRPr="00E66C26">
        <w:rPr>
          <w:rFonts w:ascii="Times New Roman" w:hAnsi="Times New Roman" w:cs="Times New Roman"/>
          <w:sz w:val="24"/>
          <w:szCs w:val="24"/>
        </w:rPr>
        <w:t xml:space="preserve">) yaitu dilakukan dengan menelaah semua undang-undang dan regulasi yang berkaitan dengan </w:t>
      </w:r>
      <w:r w:rsidR="00D024FF" w:rsidRPr="00E66C26">
        <w:rPr>
          <w:rFonts w:ascii="Times New Roman" w:hAnsi="Times New Roman" w:cs="Times New Roman"/>
          <w:sz w:val="24"/>
          <w:szCs w:val="24"/>
        </w:rPr>
        <w:t>kewajiban pemerintah untuk melindungi setiap warga negara terutama dalam kaitan pemenuhan</w:t>
      </w:r>
      <w:r w:rsidR="00D024FF" w:rsidRPr="000B1798">
        <w:rPr>
          <w:rFonts w:ascii="Times New Roman" w:hAnsi="Times New Roman" w:cs="Times New Roman"/>
          <w:color w:val="000000"/>
          <w:sz w:val="24"/>
          <w:szCs w:val="24"/>
        </w:rPr>
        <w:t xml:space="preserve"> kebutuhan dasar</w:t>
      </w:r>
      <w:r w:rsidR="00BC7431" w:rsidRPr="000B1798">
        <w:rPr>
          <w:rFonts w:ascii="Times New Roman" w:hAnsi="Times New Roman" w:cs="Times New Roman"/>
          <w:color w:val="000000"/>
          <w:sz w:val="24"/>
          <w:szCs w:val="24"/>
        </w:rPr>
        <w:t xml:space="preserve"> dalam rangka mewujudkan kesejahteraan.</w:t>
      </w:r>
      <w:proofErr w:type="gramEnd"/>
    </w:p>
    <w:p w:rsidR="00CF3CBD" w:rsidRPr="000B1798" w:rsidRDefault="00CF3CBD" w:rsidP="00715C55">
      <w:pPr>
        <w:autoSpaceDE w:val="0"/>
        <w:autoSpaceDN w:val="0"/>
        <w:adjustRightInd w:val="0"/>
        <w:spacing w:after="0" w:line="240" w:lineRule="auto"/>
        <w:ind w:left="284" w:firstLine="567"/>
        <w:jc w:val="both"/>
        <w:rPr>
          <w:rFonts w:ascii="Times New Roman" w:hAnsi="Times New Roman" w:cs="Times New Roman"/>
          <w:color w:val="000000"/>
          <w:sz w:val="24"/>
          <w:szCs w:val="24"/>
        </w:rPr>
      </w:pPr>
      <w:r w:rsidRPr="000B1798">
        <w:rPr>
          <w:rFonts w:ascii="Times New Roman" w:hAnsi="Times New Roman" w:cs="Times New Roman"/>
          <w:color w:val="000000"/>
          <w:sz w:val="24"/>
          <w:szCs w:val="24"/>
        </w:rPr>
        <w:lastRenderedPageBreak/>
        <w:t xml:space="preserve">Penelitian ini bersifat deskriptif analitis, maksudnya karena peneliti berusaha mengetahui dan memaparkan informasi dan data secara faktual dengan cara sistematis dan akurat mengenai </w:t>
      </w:r>
      <w:r w:rsidR="00D024FF" w:rsidRPr="000B1798">
        <w:rPr>
          <w:rFonts w:ascii="Times New Roman" w:hAnsi="Times New Roman" w:cs="Times New Roman"/>
          <w:sz w:val="24"/>
          <w:szCs w:val="24"/>
        </w:rPr>
        <w:t>bentuk wanprestasi pemerintah yang berkaitan dengan hak-hak warga negara berdasarkan konstitusi</w:t>
      </w:r>
      <w:r w:rsidRPr="000B1798">
        <w:rPr>
          <w:rFonts w:ascii="Times New Roman" w:hAnsi="Times New Roman" w:cs="Times New Roman"/>
          <w:color w:val="000000"/>
          <w:sz w:val="24"/>
          <w:szCs w:val="24"/>
        </w:rPr>
        <w:t xml:space="preserve">. Bersifat analitis karena peneliti akan melakukan analisis terhadap berbagai aspek hukum, baik dari segi peraturan, maupun dari segi pelaksanaannya, guna mengetahui upaya pencegahan terhadap </w:t>
      </w:r>
      <w:r w:rsidR="00D024FF" w:rsidRPr="000B1798">
        <w:rPr>
          <w:rFonts w:ascii="Times New Roman" w:hAnsi="Times New Roman" w:cs="Times New Roman"/>
          <w:color w:val="000000"/>
          <w:sz w:val="24"/>
          <w:szCs w:val="24"/>
        </w:rPr>
        <w:t>terjadinya perbuatan wanprestasi</w:t>
      </w:r>
      <w:r w:rsidRPr="000B1798">
        <w:rPr>
          <w:rFonts w:ascii="Times New Roman" w:hAnsi="Times New Roman" w:cs="Times New Roman"/>
          <w:color w:val="000000"/>
          <w:sz w:val="24"/>
          <w:szCs w:val="24"/>
        </w:rPr>
        <w:t xml:space="preserve">. </w:t>
      </w:r>
      <w:r w:rsidR="00D024FF" w:rsidRPr="000B1798">
        <w:rPr>
          <w:rFonts w:ascii="Times New Roman" w:hAnsi="Times New Roman" w:cs="Times New Roman"/>
          <w:color w:val="000000"/>
          <w:sz w:val="24"/>
          <w:szCs w:val="24"/>
        </w:rPr>
        <w:t xml:space="preserve">Oleh pemerintah. </w:t>
      </w:r>
      <w:r w:rsidRPr="000B1798">
        <w:rPr>
          <w:rFonts w:ascii="Times New Roman" w:hAnsi="Times New Roman" w:cs="Times New Roman"/>
          <w:color w:val="000000"/>
          <w:sz w:val="24"/>
          <w:szCs w:val="24"/>
        </w:rPr>
        <w:t xml:space="preserve">Untuk memperoleh data yang relevan dengan permasalahan yang diteliti, maka penelitian ini dilaksanakan dalam 2 (dua) tahap, yaitu: </w:t>
      </w:r>
      <w:r w:rsidRPr="000B1798">
        <w:rPr>
          <w:rFonts w:ascii="Times New Roman" w:hAnsi="Times New Roman" w:cs="Times New Roman"/>
          <w:i/>
          <w:iCs/>
          <w:color w:val="000000"/>
          <w:sz w:val="24"/>
          <w:szCs w:val="24"/>
        </w:rPr>
        <w:t>pertama</w:t>
      </w:r>
      <w:r w:rsidRPr="000B1798">
        <w:rPr>
          <w:rFonts w:ascii="Times New Roman" w:hAnsi="Times New Roman" w:cs="Times New Roman"/>
          <w:color w:val="000000"/>
          <w:sz w:val="24"/>
          <w:szCs w:val="24"/>
        </w:rPr>
        <w:t xml:space="preserve">, penelitian kepustakaan dan </w:t>
      </w:r>
      <w:r w:rsidRPr="000B1798">
        <w:rPr>
          <w:rFonts w:ascii="Times New Roman" w:hAnsi="Times New Roman" w:cs="Times New Roman"/>
          <w:i/>
          <w:iCs/>
          <w:color w:val="000000"/>
          <w:sz w:val="24"/>
          <w:szCs w:val="24"/>
        </w:rPr>
        <w:t>kedua</w:t>
      </w:r>
      <w:r w:rsidRPr="000B1798">
        <w:rPr>
          <w:rFonts w:ascii="Times New Roman" w:hAnsi="Times New Roman" w:cs="Times New Roman"/>
          <w:color w:val="000000"/>
          <w:sz w:val="24"/>
          <w:szCs w:val="24"/>
        </w:rPr>
        <w:t>, studi lapangan. Penelitian kepustakaan dilakukan dalam rangka memperoleh data sekunder, baik yang berupa bahan hukum primer, bahan hukum sekunder, maupun bahan hukum tertier</w:t>
      </w:r>
      <w:r w:rsidRPr="000B1798">
        <w:rPr>
          <w:rStyle w:val="FootnoteReference"/>
          <w:rFonts w:ascii="Times New Roman" w:hAnsi="Times New Roman" w:cs="Times New Roman"/>
          <w:color w:val="000000"/>
          <w:sz w:val="24"/>
          <w:szCs w:val="24"/>
        </w:rPr>
        <w:footnoteReference w:id="19"/>
      </w:r>
      <w:r w:rsidRPr="000B1798">
        <w:rPr>
          <w:rFonts w:ascii="Times New Roman" w:hAnsi="Times New Roman" w:cs="Times New Roman"/>
          <w:color w:val="000000"/>
          <w:sz w:val="24"/>
          <w:szCs w:val="24"/>
        </w:rPr>
        <w:t xml:space="preserve">. Bahan hukum primer adalah bahan hukum yang bersifat </w:t>
      </w:r>
      <w:r w:rsidRPr="000B1798">
        <w:rPr>
          <w:rFonts w:ascii="Times New Roman" w:hAnsi="Times New Roman" w:cs="Times New Roman"/>
          <w:i/>
          <w:iCs/>
          <w:color w:val="000000"/>
          <w:sz w:val="24"/>
          <w:szCs w:val="24"/>
        </w:rPr>
        <w:t xml:space="preserve">autoritatif </w:t>
      </w:r>
      <w:r w:rsidRPr="000B1798">
        <w:rPr>
          <w:rFonts w:ascii="Times New Roman" w:hAnsi="Times New Roman" w:cs="Times New Roman"/>
          <w:color w:val="000000"/>
          <w:sz w:val="24"/>
          <w:szCs w:val="24"/>
        </w:rPr>
        <w:t xml:space="preserve">(mempunyai otoritas), dan bahan-bahan hukum yang mengikat, yakni norma (dasar) atau kaidah dasar dan peraturan-peraturan dasar, seperti UUD 1945, serta peraturan perundang-undangan yang berkaitan dengan </w:t>
      </w:r>
      <w:r w:rsidR="00EA2BD0" w:rsidRPr="000B1798">
        <w:rPr>
          <w:rFonts w:ascii="Times New Roman" w:hAnsi="Times New Roman" w:cs="Times New Roman"/>
          <w:color w:val="000000"/>
          <w:sz w:val="24"/>
          <w:szCs w:val="24"/>
        </w:rPr>
        <w:t>hak-hak setiap warga negara</w:t>
      </w:r>
      <w:r w:rsidRPr="000B1798">
        <w:rPr>
          <w:rFonts w:ascii="Times New Roman" w:hAnsi="Times New Roman" w:cs="Times New Roman"/>
          <w:color w:val="000000"/>
          <w:sz w:val="24"/>
          <w:szCs w:val="24"/>
        </w:rPr>
        <w:t xml:space="preserve">. Bahan hukum sekunder adalah bahan hukum yang memberikan penjelasan mengenai bahan hukum primer, berupa hasil-hasil penelitian, karangan ilmiah dari kalangan hukum, dan penelitian-penelitian lain yang relevan dengan penelitian ini, sedangkan bahan hukum tertier adalah bahan yang memberikan petunjuk ataupun penjelasan terhadap bahan hukum primer dan bahan hukum sekunder, berupa kamus, ensiklopedia, </w:t>
      </w:r>
      <w:r w:rsidR="00BC7431" w:rsidRPr="000B1798">
        <w:rPr>
          <w:rFonts w:ascii="Times New Roman" w:hAnsi="Times New Roman" w:cs="Times New Roman"/>
          <w:color w:val="000000"/>
          <w:sz w:val="24"/>
          <w:szCs w:val="24"/>
        </w:rPr>
        <w:t xml:space="preserve">inetrnet, </w:t>
      </w:r>
      <w:r w:rsidRPr="000B1798">
        <w:rPr>
          <w:rFonts w:ascii="Times New Roman" w:hAnsi="Times New Roman" w:cs="Times New Roman"/>
          <w:color w:val="000000"/>
          <w:sz w:val="24"/>
          <w:szCs w:val="24"/>
        </w:rPr>
        <w:t xml:space="preserve">majalah, surat kabar dan sebagainya yang dipergunakan untuk melengkapi ataupun menunjang data penelitian ini. Selanjutnya studi lapangan dilakukan dalam rangka memperoleh data primer yang menunjang data sekunder, sehingga dari data primer akan diketahui pelaksanaan </w:t>
      </w:r>
      <w:r w:rsidR="00EA2BD0" w:rsidRPr="000B1798">
        <w:rPr>
          <w:rFonts w:ascii="Times New Roman" w:hAnsi="Times New Roman" w:cs="Times New Roman"/>
          <w:color w:val="000000"/>
          <w:sz w:val="24"/>
          <w:szCs w:val="24"/>
        </w:rPr>
        <w:t>pemerintah dalam melaksanakan kewajiban untuk melindungi warganya mencapai kesejahteraan lahir batin.</w:t>
      </w:r>
    </w:p>
    <w:p w:rsidR="00CF3CBD" w:rsidRPr="000B1798" w:rsidRDefault="00CF3CBD" w:rsidP="00715C55">
      <w:pPr>
        <w:pStyle w:val="ListParagraph"/>
        <w:spacing w:after="0" w:line="240" w:lineRule="auto"/>
        <w:ind w:left="284" w:firstLine="567"/>
        <w:contextualSpacing w:val="0"/>
        <w:jc w:val="both"/>
        <w:rPr>
          <w:rFonts w:ascii="Times New Roman" w:hAnsi="Times New Roman" w:cs="Times New Roman"/>
          <w:color w:val="000000"/>
          <w:sz w:val="24"/>
          <w:szCs w:val="24"/>
        </w:rPr>
      </w:pPr>
      <w:r w:rsidRPr="000B1798">
        <w:rPr>
          <w:rFonts w:ascii="Times New Roman" w:hAnsi="Times New Roman" w:cs="Times New Roman"/>
          <w:color w:val="000000"/>
          <w:sz w:val="24"/>
          <w:szCs w:val="24"/>
        </w:rPr>
        <w:t xml:space="preserve">Teknik pengambilan data yang dilakukan adalah dengan menggunakan teknik: </w:t>
      </w:r>
    </w:p>
    <w:p w:rsidR="00CF3CBD" w:rsidRPr="000B1798" w:rsidRDefault="00CF3CBD" w:rsidP="00715C55">
      <w:pPr>
        <w:pStyle w:val="ListParagraph"/>
        <w:numPr>
          <w:ilvl w:val="1"/>
          <w:numId w:val="4"/>
        </w:num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0B1798">
        <w:rPr>
          <w:rFonts w:ascii="Times New Roman" w:hAnsi="Times New Roman" w:cs="Times New Roman"/>
          <w:color w:val="000000"/>
          <w:sz w:val="24"/>
          <w:szCs w:val="24"/>
        </w:rPr>
        <w:t xml:space="preserve">Studi kepustakaan, yaitu dengan mempelajari literatur-literatur yang berhubungan dengan objek penelitian. </w:t>
      </w:r>
    </w:p>
    <w:p w:rsidR="00CF3CBD" w:rsidRPr="000B1798" w:rsidRDefault="00CF3CBD" w:rsidP="00715C55">
      <w:pPr>
        <w:pStyle w:val="ListParagraph"/>
        <w:numPr>
          <w:ilvl w:val="1"/>
          <w:numId w:val="4"/>
        </w:numPr>
        <w:autoSpaceDE w:val="0"/>
        <w:autoSpaceDN w:val="0"/>
        <w:adjustRightInd w:val="0"/>
        <w:spacing w:after="0" w:line="240" w:lineRule="auto"/>
        <w:ind w:left="567" w:hanging="283"/>
        <w:jc w:val="both"/>
        <w:rPr>
          <w:rFonts w:ascii="Times New Roman" w:hAnsi="Times New Roman" w:cs="Times New Roman"/>
          <w:color w:val="000000"/>
          <w:sz w:val="24"/>
          <w:szCs w:val="24"/>
        </w:rPr>
      </w:pPr>
      <w:r w:rsidRPr="000B1798">
        <w:rPr>
          <w:rFonts w:ascii="Times New Roman" w:hAnsi="Times New Roman" w:cs="Times New Roman"/>
          <w:color w:val="000000"/>
          <w:sz w:val="24"/>
          <w:szCs w:val="24"/>
        </w:rPr>
        <w:t>Wawancara (</w:t>
      </w:r>
      <w:r w:rsidRPr="000B1798">
        <w:rPr>
          <w:rFonts w:ascii="Times New Roman" w:hAnsi="Times New Roman" w:cs="Times New Roman"/>
          <w:i/>
          <w:iCs/>
          <w:color w:val="000000"/>
          <w:sz w:val="24"/>
          <w:szCs w:val="24"/>
        </w:rPr>
        <w:t>interview</w:t>
      </w:r>
      <w:r w:rsidRPr="000B1798">
        <w:rPr>
          <w:rFonts w:ascii="Times New Roman" w:hAnsi="Times New Roman" w:cs="Times New Roman"/>
          <w:color w:val="000000"/>
          <w:sz w:val="24"/>
          <w:szCs w:val="24"/>
        </w:rPr>
        <w:t>), yaitu mengumpulkan data melalui tanya jawab dengan para pihak yang terkait dengan objek penelitian, sedangkan tipe wawancara yang dipergunakan adalah wawancara tidak terpimpin (</w:t>
      </w:r>
      <w:r w:rsidRPr="000B1798">
        <w:rPr>
          <w:rFonts w:ascii="Times New Roman" w:hAnsi="Times New Roman" w:cs="Times New Roman"/>
          <w:i/>
          <w:iCs/>
          <w:color w:val="000000"/>
          <w:sz w:val="24"/>
          <w:szCs w:val="24"/>
        </w:rPr>
        <w:t>non directive interview</w:t>
      </w:r>
      <w:r w:rsidRPr="000B1798">
        <w:rPr>
          <w:rFonts w:ascii="Times New Roman" w:hAnsi="Times New Roman" w:cs="Times New Roman"/>
          <w:color w:val="000000"/>
          <w:sz w:val="24"/>
          <w:szCs w:val="24"/>
        </w:rPr>
        <w:t xml:space="preserve">), artinya seluruh wawancara tidak didasarkan pada satu sistem atau daftar pertanyaan yang telah disusun terlebih dahulu. </w:t>
      </w:r>
    </w:p>
    <w:p w:rsidR="00922514" w:rsidRDefault="00CF3CBD" w:rsidP="00715C55">
      <w:pPr>
        <w:pStyle w:val="ListParagraph"/>
        <w:spacing w:line="240" w:lineRule="auto"/>
        <w:ind w:left="284" w:firstLine="567"/>
        <w:contextualSpacing w:val="0"/>
        <w:jc w:val="both"/>
        <w:rPr>
          <w:rFonts w:ascii="Times New Roman" w:hAnsi="Times New Roman" w:cs="Times New Roman"/>
          <w:color w:val="000000"/>
          <w:sz w:val="24"/>
          <w:szCs w:val="24"/>
        </w:rPr>
      </w:pPr>
      <w:r w:rsidRPr="000B1798">
        <w:rPr>
          <w:rFonts w:ascii="Times New Roman" w:hAnsi="Times New Roman" w:cs="Times New Roman"/>
          <w:color w:val="000000"/>
          <w:sz w:val="24"/>
          <w:szCs w:val="24"/>
        </w:rPr>
        <w:t>Setelah data sekunder dan primer terkumpul, kemudian diadakan analisis secara yuridis kualitatif, yaitu menganalisis data berupa uraian-uraian yang sistematis tanpa mempergunakan bagan-bagan dan rumus statistik.</w:t>
      </w:r>
    </w:p>
    <w:p w:rsidR="00F53525" w:rsidRDefault="00F53525" w:rsidP="00715C55">
      <w:pPr>
        <w:pStyle w:val="ListParagraph"/>
        <w:spacing w:line="240" w:lineRule="auto"/>
        <w:ind w:left="284" w:firstLine="567"/>
        <w:contextualSpacing w:val="0"/>
        <w:jc w:val="both"/>
        <w:rPr>
          <w:rFonts w:ascii="Times New Roman" w:hAnsi="Times New Roman" w:cs="Times New Roman"/>
          <w:color w:val="000000"/>
          <w:sz w:val="24"/>
          <w:szCs w:val="24"/>
        </w:rPr>
      </w:pPr>
    </w:p>
    <w:p w:rsidR="00715C55" w:rsidRPr="000B1798" w:rsidRDefault="00715C55" w:rsidP="00715C55">
      <w:pPr>
        <w:pStyle w:val="ListParagraph"/>
        <w:spacing w:line="240" w:lineRule="auto"/>
        <w:ind w:left="284" w:firstLine="567"/>
        <w:contextualSpacing w:val="0"/>
        <w:jc w:val="both"/>
        <w:rPr>
          <w:rFonts w:ascii="Times New Roman" w:hAnsi="Times New Roman" w:cs="Times New Roman"/>
          <w:color w:val="000000"/>
          <w:sz w:val="24"/>
          <w:szCs w:val="24"/>
        </w:rPr>
      </w:pPr>
    </w:p>
    <w:p w:rsidR="00922514" w:rsidRPr="000B1798" w:rsidRDefault="003D3227" w:rsidP="000B1798">
      <w:pPr>
        <w:pStyle w:val="ListParagraph"/>
        <w:spacing w:before="240" w:after="0" w:line="240" w:lineRule="auto"/>
        <w:ind w:left="284" w:hanging="284"/>
        <w:contextualSpacing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F</w:t>
      </w:r>
      <w:r w:rsidR="000D54A2" w:rsidRPr="000B1798">
        <w:rPr>
          <w:rFonts w:ascii="Times New Roman" w:hAnsi="Times New Roman" w:cs="Times New Roman"/>
          <w:b/>
          <w:color w:val="000000"/>
          <w:sz w:val="24"/>
          <w:szCs w:val="24"/>
        </w:rPr>
        <w:t>. Hasil Penelitian</w:t>
      </w:r>
    </w:p>
    <w:p w:rsidR="00E612C2" w:rsidRPr="000B1798" w:rsidRDefault="00922514" w:rsidP="00715C55">
      <w:pPr>
        <w:autoSpaceDE w:val="0"/>
        <w:autoSpaceDN w:val="0"/>
        <w:adjustRightInd w:val="0"/>
        <w:spacing w:after="0" w:line="240" w:lineRule="auto"/>
        <w:ind w:left="284" w:firstLine="567"/>
        <w:jc w:val="both"/>
        <w:rPr>
          <w:rFonts w:ascii="Times New Roman" w:hAnsi="Times New Roman" w:cs="Times New Roman"/>
          <w:color w:val="000000"/>
          <w:sz w:val="24"/>
          <w:szCs w:val="24"/>
        </w:rPr>
      </w:pPr>
      <w:r w:rsidRPr="000B1798">
        <w:rPr>
          <w:rFonts w:ascii="Times New Roman" w:hAnsi="Times New Roman" w:cs="Times New Roman"/>
          <w:color w:val="000000"/>
          <w:sz w:val="24"/>
          <w:szCs w:val="24"/>
        </w:rPr>
        <w:t>Berdasarkan kepada hasil penelitian</w:t>
      </w:r>
      <w:r w:rsidR="002234A0" w:rsidRPr="000B1798">
        <w:rPr>
          <w:rFonts w:ascii="Times New Roman" w:hAnsi="Times New Roman" w:cs="Times New Roman"/>
          <w:color w:val="000000"/>
          <w:sz w:val="24"/>
          <w:szCs w:val="24"/>
        </w:rPr>
        <w:t>,</w:t>
      </w:r>
      <w:r w:rsidR="004025ED" w:rsidRPr="000B1798">
        <w:rPr>
          <w:rFonts w:ascii="Times New Roman" w:hAnsi="Times New Roman" w:cs="Times New Roman"/>
          <w:color w:val="000000"/>
          <w:sz w:val="24"/>
          <w:szCs w:val="24"/>
        </w:rPr>
        <w:t xml:space="preserve">penulis menilai  </w:t>
      </w:r>
      <w:r w:rsidR="002234A0" w:rsidRPr="000B1798">
        <w:rPr>
          <w:rFonts w:ascii="Times New Roman" w:hAnsi="Times New Roman" w:cs="Times New Roman"/>
          <w:color w:val="000000"/>
          <w:sz w:val="24"/>
          <w:szCs w:val="24"/>
        </w:rPr>
        <w:t xml:space="preserve">bahwa </w:t>
      </w:r>
      <w:r w:rsidRPr="000B1798">
        <w:rPr>
          <w:rFonts w:ascii="Times New Roman" w:hAnsi="Times New Roman" w:cs="Times New Roman"/>
          <w:color w:val="000000"/>
          <w:sz w:val="24"/>
          <w:szCs w:val="24"/>
        </w:rPr>
        <w:t xml:space="preserve">pemerintah Indonesia tidak dapat melaksanakan </w:t>
      </w:r>
      <w:r w:rsidR="00E7273D" w:rsidRPr="000B1798">
        <w:rPr>
          <w:rFonts w:ascii="Times New Roman" w:hAnsi="Times New Roman" w:cs="Times New Roman"/>
          <w:color w:val="000000"/>
          <w:sz w:val="24"/>
          <w:szCs w:val="24"/>
        </w:rPr>
        <w:t>kewajiban sepenuhnya (</w:t>
      </w:r>
      <w:r w:rsidRPr="000B1798">
        <w:rPr>
          <w:rFonts w:ascii="Times New Roman" w:hAnsi="Times New Roman" w:cs="Times New Roman"/>
          <w:color w:val="000000"/>
          <w:sz w:val="24"/>
          <w:szCs w:val="24"/>
        </w:rPr>
        <w:t>prestasi</w:t>
      </w:r>
      <w:r w:rsidR="00E7273D" w:rsidRPr="000B1798">
        <w:rPr>
          <w:rFonts w:ascii="Times New Roman" w:hAnsi="Times New Roman" w:cs="Times New Roman"/>
          <w:color w:val="000000"/>
          <w:sz w:val="24"/>
          <w:szCs w:val="24"/>
        </w:rPr>
        <w:t>)</w:t>
      </w:r>
      <w:r w:rsidRPr="000B1798">
        <w:rPr>
          <w:rFonts w:ascii="Times New Roman" w:hAnsi="Times New Roman" w:cs="Times New Roman"/>
          <w:color w:val="000000"/>
          <w:sz w:val="24"/>
          <w:szCs w:val="24"/>
        </w:rPr>
        <w:t xml:space="preserve"> sebagaimana </w:t>
      </w:r>
      <w:r w:rsidR="00E7273D" w:rsidRPr="000B1798">
        <w:rPr>
          <w:rFonts w:ascii="Times New Roman" w:hAnsi="Times New Roman" w:cs="Times New Roman"/>
          <w:color w:val="000000"/>
          <w:sz w:val="24"/>
          <w:szCs w:val="24"/>
        </w:rPr>
        <w:t xml:space="preserve">diperintahkan oleh </w:t>
      </w:r>
      <w:r w:rsidRPr="000B1798">
        <w:rPr>
          <w:rFonts w:ascii="Times New Roman" w:hAnsi="Times New Roman" w:cs="Times New Roman"/>
          <w:color w:val="000000"/>
          <w:sz w:val="24"/>
          <w:szCs w:val="24"/>
        </w:rPr>
        <w:t xml:space="preserve"> UUD 1945 hal ini dibuktikan dengan:</w:t>
      </w:r>
    </w:p>
    <w:p w:rsidR="00E612C2" w:rsidRPr="000B1798" w:rsidRDefault="00323A43" w:rsidP="00715C55">
      <w:pPr>
        <w:pStyle w:val="ListParagraph"/>
        <w:numPr>
          <w:ilvl w:val="0"/>
          <w:numId w:val="5"/>
        </w:numPr>
        <w:autoSpaceDE w:val="0"/>
        <w:autoSpaceDN w:val="0"/>
        <w:adjustRightInd w:val="0"/>
        <w:spacing w:after="0" w:line="240" w:lineRule="auto"/>
        <w:ind w:left="567" w:hanging="283"/>
        <w:jc w:val="both"/>
        <w:rPr>
          <w:rFonts w:ascii="Times New Roman" w:hAnsi="Times New Roman" w:cs="Times New Roman"/>
          <w:color w:val="000000" w:themeColor="text1"/>
          <w:sz w:val="24"/>
          <w:szCs w:val="24"/>
        </w:rPr>
      </w:pPr>
      <w:r w:rsidRPr="000B1798">
        <w:rPr>
          <w:rFonts w:ascii="Times New Roman" w:hAnsi="Times New Roman" w:cs="Times New Roman"/>
          <w:sz w:val="24"/>
          <w:szCs w:val="24"/>
        </w:rPr>
        <w:t xml:space="preserve">Pendidikan, </w:t>
      </w:r>
      <w:r w:rsidR="00373F42" w:rsidRPr="000B1798">
        <w:rPr>
          <w:rFonts w:ascii="Times New Roman" w:hAnsi="Times New Roman" w:cs="Times New Roman"/>
          <w:sz w:val="24"/>
          <w:szCs w:val="24"/>
        </w:rPr>
        <w:t xml:space="preserve">Angka Rata-Rata Lama Sekolah (RLS) </w:t>
      </w:r>
      <w:r w:rsidR="00CB60A5" w:rsidRPr="000B1798">
        <w:rPr>
          <w:rFonts w:ascii="Times New Roman" w:hAnsi="Times New Roman" w:cs="Times New Roman"/>
          <w:sz w:val="24"/>
          <w:szCs w:val="24"/>
        </w:rPr>
        <w:t xml:space="preserve">warga negara  Indonesia </w:t>
      </w:r>
      <w:r w:rsidR="00373F42" w:rsidRPr="000B1798">
        <w:rPr>
          <w:rFonts w:ascii="Times New Roman" w:hAnsi="Times New Roman" w:cs="Times New Roman"/>
          <w:sz w:val="24"/>
          <w:szCs w:val="24"/>
        </w:rPr>
        <w:t xml:space="preserve">masih </w:t>
      </w:r>
      <w:r w:rsidR="00CB60A5" w:rsidRPr="000B1798">
        <w:rPr>
          <w:rFonts w:ascii="Times New Roman" w:hAnsi="Times New Roman" w:cs="Times New Roman"/>
          <w:sz w:val="24"/>
          <w:szCs w:val="24"/>
        </w:rPr>
        <w:t xml:space="preserve">masih berada </w:t>
      </w:r>
      <w:r w:rsidR="00373F42" w:rsidRPr="000B1798">
        <w:rPr>
          <w:rFonts w:ascii="Times New Roman" w:hAnsi="Times New Roman" w:cs="Times New Roman"/>
          <w:sz w:val="24"/>
          <w:szCs w:val="24"/>
        </w:rPr>
        <w:t>dikisaran 8,56 tahun.</w:t>
      </w:r>
      <w:r w:rsidR="00373F42" w:rsidRPr="000B1798">
        <w:rPr>
          <w:rStyle w:val="FootnoteReference"/>
          <w:rFonts w:ascii="Times New Roman" w:hAnsi="Times New Roman" w:cs="Times New Roman"/>
          <w:sz w:val="24"/>
          <w:szCs w:val="24"/>
        </w:rPr>
        <w:footnoteReference w:id="20"/>
      </w:r>
      <w:r w:rsidR="00412135" w:rsidRPr="000B1798">
        <w:rPr>
          <w:rFonts w:ascii="Times New Roman" w:hAnsi="Times New Roman" w:cs="Times New Roman"/>
          <w:color w:val="000000" w:themeColor="text1"/>
          <w:sz w:val="24"/>
          <w:szCs w:val="24"/>
        </w:rPr>
        <w:t xml:space="preserve">Artinya program pemerintah terkait wajib belajar pendidika dasar 9 tahun  (wajar dikdas) belum berhasil sepenuhnya. </w:t>
      </w:r>
    </w:p>
    <w:p w:rsidR="00E612C2" w:rsidRPr="000B1798" w:rsidRDefault="00323A43" w:rsidP="00715C55">
      <w:pPr>
        <w:pStyle w:val="ListParagraph"/>
        <w:numPr>
          <w:ilvl w:val="0"/>
          <w:numId w:val="5"/>
        </w:numPr>
        <w:autoSpaceDE w:val="0"/>
        <w:autoSpaceDN w:val="0"/>
        <w:adjustRightInd w:val="0"/>
        <w:spacing w:after="0" w:line="240" w:lineRule="auto"/>
        <w:ind w:left="567" w:hanging="283"/>
        <w:jc w:val="both"/>
        <w:rPr>
          <w:rFonts w:ascii="Times New Roman" w:hAnsi="Times New Roman" w:cs="Times New Roman"/>
          <w:sz w:val="24"/>
          <w:szCs w:val="24"/>
          <w:shd w:val="clear" w:color="auto" w:fill="FFFFFF"/>
        </w:rPr>
      </w:pPr>
      <w:r w:rsidRPr="000B1798">
        <w:rPr>
          <w:rFonts w:ascii="Times New Roman" w:hAnsi="Times New Roman" w:cs="Times New Roman"/>
          <w:color w:val="000000" w:themeColor="text1"/>
          <w:sz w:val="24"/>
          <w:szCs w:val="24"/>
        </w:rPr>
        <w:t xml:space="preserve">Ekonomi, </w:t>
      </w:r>
      <w:r w:rsidR="00373F42" w:rsidRPr="000B1798">
        <w:rPr>
          <w:rFonts w:ascii="Times New Roman" w:hAnsi="Times New Roman" w:cs="Times New Roman"/>
          <w:color w:val="000000" w:themeColor="text1"/>
          <w:sz w:val="24"/>
          <w:szCs w:val="24"/>
        </w:rPr>
        <w:t xml:space="preserve">Jumlah masyarakat </w:t>
      </w:r>
      <w:r w:rsidR="00922514" w:rsidRPr="000B1798">
        <w:rPr>
          <w:rFonts w:ascii="Times New Roman" w:hAnsi="Times New Roman" w:cs="Times New Roman"/>
          <w:color w:val="000000" w:themeColor="text1"/>
          <w:sz w:val="24"/>
          <w:szCs w:val="24"/>
        </w:rPr>
        <w:t>miskina</w:t>
      </w:r>
      <w:r w:rsidR="00373F42" w:rsidRPr="000B1798">
        <w:rPr>
          <w:rFonts w:ascii="Times New Roman" w:hAnsi="Times New Roman" w:cs="Times New Roman"/>
          <w:color w:val="000000" w:themeColor="text1"/>
          <w:sz w:val="24"/>
          <w:szCs w:val="24"/>
        </w:rPr>
        <w:t xml:space="preserve">  sebanyak 25,95 juta orang yang masih berada dibawah garis kemiskinan</w:t>
      </w:r>
      <w:r w:rsidR="00CB60A5" w:rsidRPr="000B1798">
        <w:rPr>
          <w:rFonts w:ascii="Times New Roman" w:hAnsi="Times New Roman" w:cs="Times New Roman"/>
          <w:color w:val="000000" w:themeColor="text1"/>
          <w:sz w:val="24"/>
          <w:szCs w:val="24"/>
        </w:rPr>
        <w:t>.</w:t>
      </w:r>
      <w:r w:rsidR="00373F42" w:rsidRPr="000B1798">
        <w:rPr>
          <w:rStyle w:val="FootnoteReference"/>
          <w:rFonts w:ascii="Times New Roman" w:hAnsi="Times New Roman" w:cs="Times New Roman"/>
          <w:color w:val="000000" w:themeColor="text1"/>
          <w:sz w:val="24"/>
          <w:szCs w:val="24"/>
        </w:rPr>
        <w:footnoteReference w:id="21"/>
      </w:r>
      <w:r w:rsidR="00D04531" w:rsidRPr="000B1798">
        <w:rPr>
          <w:rFonts w:ascii="Times New Roman" w:hAnsi="Times New Roman" w:cs="Times New Roman"/>
          <w:sz w:val="24"/>
          <w:szCs w:val="24"/>
        </w:rPr>
        <w:t>Hal ini menunjukan masih banyak masyarakat yang tergolong memil</w:t>
      </w:r>
      <w:r w:rsidR="00F33E32" w:rsidRPr="000B1798">
        <w:rPr>
          <w:rFonts w:ascii="Times New Roman" w:hAnsi="Times New Roman" w:cs="Times New Roman"/>
          <w:sz w:val="24"/>
          <w:szCs w:val="24"/>
        </w:rPr>
        <w:t>iki tingkat daya beli yang rendah</w:t>
      </w:r>
      <w:r w:rsidR="00D04531" w:rsidRPr="000B1798">
        <w:rPr>
          <w:rFonts w:ascii="Times New Roman" w:hAnsi="Times New Roman" w:cs="Times New Roman"/>
          <w:sz w:val="24"/>
          <w:szCs w:val="24"/>
        </w:rPr>
        <w:t>.</w:t>
      </w:r>
    </w:p>
    <w:p w:rsidR="00E612C2" w:rsidRPr="000B1798" w:rsidRDefault="00323A43" w:rsidP="00715C55">
      <w:pPr>
        <w:pStyle w:val="ListParagraph"/>
        <w:numPr>
          <w:ilvl w:val="0"/>
          <w:numId w:val="5"/>
        </w:numPr>
        <w:autoSpaceDE w:val="0"/>
        <w:autoSpaceDN w:val="0"/>
        <w:adjustRightInd w:val="0"/>
        <w:spacing w:after="0" w:line="240" w:lineRule="auto"/>
        <w:ind w:left="567" w:hanging="283"/>
        <w:jc w:val="both"/>
        <w:rPr>
          <w:rFonts w:ascii="Times New Roman" w:hAnsi="Times New Roman" w:cs="Times New Roman"/>
          <w:sz w:val="24"/>
          <w:szCs w:val="24"/>
          <w:shd w:val="clear" w:color="auto" w:fill="FFFFFF"/>
        </w:rPr>
      </w:pPr>
      <w:r w:rsidRPr="000B1798">
        <w:rPr>
          <w:rFonts w:ascii="Times New Roman" w:hAnsi="Times New Roman" w:cs="Times New Roman"/>
          <w:sz w:val="24"/>
          <w:szCs w:val="24"/>
        </w:rPr>
        <w:t xml:space="preserve">Angkatan Kerja, </w:t>
      </w:r>
      <w:r w:rsidR="00CB60A5" w:rsidRPr="000B1798">
        <w:rPr>
          <w:rFonts w:ascii="Times New Roman" w:hAnsi="Times New Roman" w:cs="Times New Roman"/>
          <w:sz w:val="24"/>
          <w:szCs w:val="24"/>
        </w:rPr>
        <w:t xml:space="preserve">Tingkat Pengangguran Terbuka (TPT) </w:t>
      </w:r>
      <w:r w:rsidR="00D04531" w:rsidRPr="000B1798">
        <w:rPr>
          <w:rFonts w:ascii="Times New Roman" w:hAnsi="Times New Roman" w:cs="Times New Roman"/>
          <w:sz w:val="24"/>
          <w:szCs w:val="24"/>
        </w:rPr>
        <w:t>mencapai 7 juta orang pada agustus 2018</w:t>
      </w:r>
      <w:r w:rsidR="00D04531" w:rsidRPr="000B1798">
        <w:rPr>
          <w:rStyle w:val="FootnoteReference"/>
          <w:rFonts w:ascii="Times New Roman" w:hAnsi="Times New Roman" w:cs="Times New Roman"/>
          <w:sz w:val="24"/>
          <w:szCs w:val="24"/>
        </w:rPr>
        <w:footnoteReference w:id="22"/>
      </w:r>
      <w:r w:rsidR="00CB60A5" w:rsidRPr="000B1798">
        <w:rPr>
          <w:rFonts w:ascii="Times New Roman" w:hAnsi="Times New Roman" w:cs="Times New Roman"/>
          <w:sz w:val="24"/>
          <w:szCs w:val="24"/>
        </w:rPr>
        <w:t xml:space="preserve">dan </w:t>
      </w:r>
      <w:r w:rsidR="00CB60A5" w:rsidRPr="000B1798">
        <w:rPr>
          <w:rFonts w:ascii="Times New Roman" w:hAnsi="Times New Roman" w:cs="Times New Roman"/>
          <w:sz w:val="24"/>
          <w:szCs w:val="24"/>
          <w:shd w:val="clear" w:color="auto" w:fill="FFFFFF"/>
        </w:rPr>
        <w:t>Pekerja SetengahPenganggur (PSP) berdasarkan data BPS sekitar 6,62 persen.</w:t>
      </w:r>
      <w:r w:rsidR="00CB60A5" w:rsidRPr="000B1798">
        <w:rPr>
          <w:rStyle w:val="FootnoteReference"/>
          <w:rFonts w:ascii="Times New Roman" w:hAnsi="Times New Roman" w:cs="Times New Roman"/>
          <w:sz w:val="24"/>
          <w:szCs w:val="24"/>
          <w:shd w:val="clear" w:color="auto" w:fill="FFFFFF"/>
        </w:rPr>
        <w:footnoteReference w:id="23"/>
      </w:r>
      <w:r w:rsidR="00922514" w:rsidRPr="000B1798">
        <w:rPr>
          <w:rFonts w:ascii="Times New Roman" w:hAnsi="Times New Roman" w:cs="Times New Roman"/>
          <w:sz w:val="24"/>
          <w:szCs w:val="24"/>
        </w:rPr>
        <w:t>.</w:t>
      </w:r>
    </w:p>
    <w:p w:rsidR="00E612C2" w:rsidRPr="000B1798" w:rsidRDefault="00323A43" w:rsidP="00715C55">
      <w:pPr>
        <w:pStyle w:val="ListParagraph"/>
        <w:numPr>
          <w:ilvl w:val="0"/>
          <w:numId w:val="5"/>
        </w:numPr>
        <w:autoSpaceDE w:val="0"/>
        <w:autoSpaceDN w:val="0"/>
        <w:adjustRightInd w:val="0"/>
        <w:spacing w:after="0" w:line="240" w:lineRule="auto"/>
        <w:ind w:left="567" w:hanging="283"/>
        <w:jc w:val="both"/>
        <w:rPr>
          <w:rFonts w:ascii="Times New Roman" w:hAnsi="Times New Roman" w:cs="Times New Roman"/>
          <w:sz w:val="24"/>
          <w:szCs w:val="24"/>
          <w:shd w:val="clear" w:color="auto" w:fill="FFFFFF"/>
        </w:rPr>
      </w:pPr>
      <w:r w:rsidRPr="000B1798">
        <w:rPr>
          <w:rFonts w:ascii="Times New Roman" w:hAnsi="Times New Roman" w:cs="Times New Roman"/>
          <w:sz w:val="24"/>
          <w:szCs w:val="24"/>
          <w:shd w:val="clear" w:color="auto" w:fill="FFFFFF"/>
        </w:rPr>
        <w:t xml:space="preserve">Kesehatan, </w:t>
      </w:r>
      <w:r w:rsidR="00CB60A5" w:rsidRPr="000B1798">
        <w:rPr>
          <w:rFonts w:ascii="Times New Roman" w:hAnsi="Times New Roman" w:cs="Times New Roman"/>
          <w:sz w:val="24"/>
          <w:szCs w:val="24"/>
          <w:shd w:val="clear" w:color="auto" w:fill="FFFFFF"/>
        </w:rPr>
        <w:t>Indonesia menempati urutan ke 101 dari 149 negara dalam ind</w:t>
      </w:r>
      <w:r w:rsidR="00660DF5" w:rsidRPr="000B1798">
        <w:rPr>
          <w:rFonts w:ascii="Times New Roman" w:hAnsi="Times New Roman" w:cs="Times New Roman"/>
          <w:sz w:val="24"/>
          <w:szCs w:val="24"/>
          <w:shd w:val="clear" w:color="auto" w:fill="FFFFFF"/>
        </w:rPr>
        <w:t xml:space="preserve">eks kesehatan global 2017. Beraa dibawah </w:t>
      </w:r>
      <w:r w:rsidR="00CB60A5" w:rsidRPr="000B1798">
        <w:rPr>
          <w:rFonts w:ascii="Times New Roman" w:hAnsi="Times New Roman" w:cs="Times New Roman"/>
          <w:sz w:val="24"/>
          <w:szCs w:val="24"/>
          <w:shd w:val="clear" w:color="auto" w:fill="FFFFFF"/>
        </w:rPr>
        <w:t xml:space="preserve"> Malaysia, Thailand, Laos dan Vietnam.</w:t>
      </w:r>
      <w:r w:rsidR="00CB60A5" w:rsidRPr="000B1798">
        <w:rPr>
          <w:rStyle w:val="FootnoteReference"/>
          <w:rFonts w:ascii="Times New Roman" w:hAnsi="Times New Roman" w:cs="Times New Roman"/>
          <w:sz w:val="24"/>
          <w:szCs w:val="24"/>
          <w:shd w:val="clear" w:color="auto" w:fill="FFFFFF"/>
        </w:rPr>
        <w:footnoteReference w:id="24"/>
      </w:r>
      <w:r w:rsidR="00CB60A5" w:rsidRPr="000B1798">
        <w:rPr>
          <w:rFonts w:ascii="Times New Roman" w:hAnsi="Times New Roman" w:cs="Times New Roman"/>
          <w:sz w:val="24"/>
          <w:szCs w:val="24"/>
          <w:shd w:val="clear" w:color="auto" w:fill="FFFFFF"/>
        </w:rPr>
        <w:t xml:space="preserve"> yang mencapai 73,9 Tahun. Berdasarkan data o</w:t>
      </w:r>
      <w:r w:rsidR="00922514" w:rsidRPr="000B1798">
        <w:rPr>
          <w:rFonts w:ascii="Times New Roman" w:hAnsi="Times New Roman" w:cs="Times New Roman"/>
          <w:sz w:val="24"/>
          <w:szCs w:val="24"/>
          <w:shd w:val="clear" w:color="auto" w:fill="FFFFFF"/>
        </w:rPr>
        <w:t>rganisasi kesehatan dunia (WHO).</w:t>
      </w:r>
    </w:p>
    <w:p w:rsidR="00CB60A5" w:rsidRPr="000B1798" w:rsidRDefault="00CB60A5" w:rsidP="00715C55">
      <w:pPr>
        <w:pStyle w:val="ListParagraph"/>
        <w:numPr>
          <w:ilvl w:val="0"/>
          <w:numId w:val="5"/>
        </w:numPr>
        <w:autoSpaceDE w:val="0"/>
        <w:autoSpaceDN w:val="0"/>
        <w:adjustRightInd w:val="0"/>
        <w:spacing w:after="0" w:line="240" w:lineRule="auto"/>
        <w:ind w:left="567" w:hanging="283"/>
        <w:jc w:val="both"/>
        <w:rPr>
          <w:rFonts w:ascii="Times New Roman" w:hAnsi="Times New Roman" w:cs="Times New Roman"/>
          <w:sz w:val="24"/>
          <w:szCs w:val="24"/>
          <w:shd w:val="clear" w:color="auto" w:fill="FFFFFF"/>
        </w:rPr>
      </w:pPr>
      <w:r w:rsidRPr="000B1798">
        <w:rPr>
          <w:rFonts w:ascii="Times New Roman" w:hAnsi="Times New Roman" w:cs="Times New Roman"/>
          <w:sz w:val="24"/>
          <w:szCs w:val="24"/>
          <w:shd w:val="clear" w:color="auto" w:fill="FFFFFF"/>
        </w:rPr>
        <w:t xml:space="preserve"> Angka Harapan Hidup orang Indonesia saat lahir sehat mencapai 62,2 tahun berada di urutan 6 di bawah Thailan, Vietnam dan  Malaysia dengan masing-masing peringkat berurutan dari peringkat 3, 4, dan 5 dari 10 negara di Asia Tenggara.</w:t>
      </w:r>
      <w:r w:rsidRPr="000B1798">
        <w:rPr>
          <w:rStyle w:val="FootnoteReference"/>
          <w:rFonts w:ascii="Times New Roman" w:hAnsi="Times New Roman" w:cs="Times New Roman"/>
          <w:sz w:val="24"/>
          <w:szCs w:val="24"/>
          <w:shd w:val="clear" w:color="auto" w:fill="FFFFFF"/>
        </w:rPr>
        <w:footnoteReference w:id="25"/>
      </w:r>
    </w:p>
    <w:p w:rsidR="0049750F" w:rsidRPr="000B1798" w:rsidRDefault="0049750F" w:rsidP="00715C55">
      <w:pPr>
        <w:pStyle w:val="ListParagraph"/>
        <w:autoSpaceDE w:val="0"/>
        <w:autoSpaceDN w:val="0"/>
        <w:adjustRightInd w:val="0"/>
        <w:spacing w:after="0" w:line="240" w:lineRule="auto"/>
        <w:ind w:left="567" w:hanging="283"/>
        <w:jc w:val="both"/>
        <w:rPr>
          <w:rFonts w:ascii="Times New Roman" w:hAnsi="Times New Roman" w:cs="Times New Roman"/>
          <w:sz w:val="24"/>
          <w:szCs w:val="24"/>
          <w:shd w:val="clear" w:color="auto" w:fill="FFFFFF"/>
        </w:rPr>
      </w:pPr>
    </w:p>
    <w:p w:rsidR="00CF5C95" w:rsidRPr="000B1798" w:rsidRDefault="003D3227" w:rsidP="000B1798">
      <w:pPr>
        <w:pStyle w:val="ListParagraph"/>
        <w:autoSpaceDE w:val="0"/>
        <w:autoSpaceDN w:val="0"/>
        <w:adjustRightInd w:val="0"/>
        <w:spacing w:after="0" w:line="240" w:lineRule="auto"/>
        <w:ind w:left="1032" w:hanging="1032"/>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G</w:t>
      </w:r>
      <w:r w:rsidR="006E34A6" w:rsidRPr="000B1798">
        <w:rPr>
          <w:rFonts w:ascii="Times New Roman" w:hAnsi="Times New Roman" w:cs="Times New Roman"/>
          <w:b/>
          <w:sz w:val="24"/>
          <w:szCs w:val="24"/>
          <w:shd w:val="clear" w:color="auto" w:fill="FFFFFF"/>
        </w:rPr>
        <w:t>. Pembahasan</w:t>
      </w:r>
    </w:p>
    <w:p w:rsidR="00737DB4" w:rsidRPr="000B1798" w:rsidRDefault="00651A28" w:rsidP="00715C55">
      <w:pPr>
        <w:pStyle w:val="ListParagraph"/>
        <w:autoSpaceDE w:val="0"/>
        <w:autoSpaceDN w:val="0"/>
        <w:adjustRightInd w:val="0"/>
        <w:spacing w:after="0" w:line="240" w:lineRule="auto"/>
        <w:ind w:left="284" w:firstLine="567"/>
        <w:jc w:val="both"/>
        <w:rPr>
          <w:rFonts w:ascii="Times New Roman" w:hAnsi="Times New Roman" w:cs="Times New Roman"/>
          <w:sz w:val="24"/>
          <w:szCs w:val="24"/>
          <w:shd w:val="clear" w:color="auto" w:fill="FFFFFF"/>
        </w:rPr>
      </w:pPr>
      <w:r w:rsidRPr="000B1798">
        <w:rPr>
          <w:rFonts w:ascii="Times New Roman" w:hAnsi="Times New Roman" w:cs="Times New Roman"/>
          <w:sz w:val="24"/>
          <w:szCs w:val="24"/>
          <w:shd w:val="clear" w:color="auto" w:fill="FFFFFF"/>
        </w:rPr>
        <w:t xml:space="preserve">Pemerintahan yang baik dan bersih adalah suatu pemerintahan yang </w:t>
      </w:r>
      <w:r w:rsidR="003D3227">
        <w:rPr>
          <w:rFonts w:ascii="Times New Roman" w:hAnsi="Times New Roman" w:cs="Times New Roman"/>
          <w:sz w:val="24"/>
          <w:szCs w:val="24"/>
          <w:shd w:val="clear" w:color="auto" w:fill="FFFFFF"/>
        </w:rPr>
        <w:t xml:space="preserve">didalam penyelenggaraan </w:t>
      </w:r>
      <w:r w:rsidRPr="000B1798">
        <w:rPr>
          <w:rFonts w:ascii="Times New Roman" w:hAnsi="Times New Roman" w:cs="Times New Roman"/>
          <w:sz w:val="24"/>
          <w:szCs w:val="24"/>
          <w:shd w:val="clear" w:color="auto" w:fill="FFFFFF"/>
        </w:rPr>
        <w:t>pemerintahannya secara konsekwen dan konsisten melaksanakan kaidah-kaidah hukum, baik hukum tertulis maupun hukum tidak tertulis</w:t>
      </w:r>
      <w:r w:rsidR="00061D2D" w:rsidRPr="000B1798">
        <w:rPr>
          <w:rFonts w:ascii="Times New Roman" w:hAnsi="Times New Roman" w:cs="Times New Roman"/>
          <w:sz w:val="24"/>
          <w:szCs w:val="24"/>
          <w:shd w:val="clear" w:color="auto" w:fill="FFFFFF"/>
        </w:rPr>
        <w:t>.</w:t>
      </w:r>
      <w:r w:rsidRPr="000B1798">
        <w:rPr>
          <w:rStyle w:val="FootnoteReference"/>
          <w:rFonts w:ascii="Times New Roman" w:hAnsi="Times New Roman" w:cs="Times New Roman"/>
          <w:sz w:val="24"/>
          <w:szCs w:val="24"/>
          <w:shd w:val="clear" w:color="auto" w:fill="FFFFFF"/>
        </w:rPr>
        <w:footnoteReference w:id="26"/>
      </w:r>
      <w:r w:rsidR="00061D2D" w:rsidRPr="000B1798">
        <w:rPr>
          <w:rFonts w:ascii="Times New Roman" w:hAnsi="Times New Roman" w:cs="Times New Roman"/>
          <w:sz w:val="24"/>
          <w:szCs w:val="24"/>
          <w:shd w:val="clear" w:color="auto" w:fill="FFFFFF"/>
        </w:rPr>
        <w:t>Termasuk di dalamnya bagaimana pemerintah Indonesia  sebagai penyelenggara negara berusaha mengimplementasikan seluruh nilai-nilai yang termuat didalam konstitusi  Negara Republik Indonesia yaitu UUD 1945.</w:t>
      </w:r>
    </w:p>
    <w:p w:rsidR="00F07670" w:rsidRPr="000B1798" w:rsidRDefault="00F07670" w:rsidP="00715C55">
      <w:pPr>
        <w:pStyle w:val="ListParagraph"/>
        <w:autoSpaceDE w:val="0"/>
        <w:autoSpaceDN w:val="0"/>
        <w:adjustRightInd w:val="0"/>
        <w:spacing w:after="0" w:line="240" w:lineRule="auto"/>
        <w:ind w:left="284" w:firstLine="567"/>
        <w:jc w:val="both"/>
        <w:rPr>
          <w:rFonts w:ascii="Times New Roman" w:hAnsi="Times New Roman" w:cs="Times New Roman"/>
          <w:sz w:val="24"/>
          <w:szCs w:val="24"/>
          <w:shd w:val="clear" w:color="auto" w:fill="FFFFFF"/>
        </w:rPr>
      </w:pPr>
      <w:r w:rsidRPr="000B1798">
        <w:rPr>
          <w:rFonts w:ascii="Times New Roman" w:hAnsi="Times New Roman" w:cs="Times New Roman"/>
          <w:sz w:val="24"/>
          <w:szCs w:val="24"/>
          <w:shd w:val="clear" w:color="auto" w:fill="FFFFFF"/>
        </w:rPr>
        <w:t xml:space="preserve">Robert Hass, mengidentifikasikan 5 (lima) indikator untuk dapat disebut sebagai </w:t>
      </w:r>
      <w:r w:rsidRPr="000B1798">
        <w:rPr>
          <w:rFonts w:ascii="Times New Roman" w:hAnsi="Times New Roman" w:cs="Times New Roman"/>
          <w:i/>
          <w:sz w:val="24"/>
          <w:szCs w:val="24"/>
          <w:shd w:val="clear" w:color="auto" w:fill="FFFFFF"/>
        </w:rPr>
        <w:t>good governance</w:t>
      </w:r>
      <w:r w:rsidRPr="000B1798">
        <w:rPr>
          <w:rFonts w:ascii="Times New Roman" w:hAnsi="Times New Roman" w:cs="Times New Roman"/>
          <w:sz w:val="24"/>
          <w:szCs w:val="24"/>
          <w:shd w:val="clear" w:color="auto" w:fill="FFFFFF"/>
        </w:rPr>
        <w:t xml:space="preserve"> :</w:t>
      </w:r>
    </w:p>
    <w:p w:rsidR="00F07670" w:rsidRPr="000B1798" w:rsidRDefault="00F07670" w:rsidP="00715C55">
      <w:pPr>
        <w:pStyle w:val="ListParagraph"/>
        <w:numPr>
          <w:ilvl w:val="0"/>
          <w:numId w:val="7"/>
        </w:numPr>
        <w:autoSpaceDE w:val="0"/>
        <w:autoSpaceDN w:val="0"/>
        <w:adjustRightInd w:val="0"/>
        <w:spacing w:after="0" w:line="240" w:lineRule="auto"/>
        <w:ind w:left="567" w:hanging="283"/>
        <w:jc w:val="both"/>
        <w:rPr>
          <w:rFonts w:ascii="Times New Roman" w:hAnsi="Times New Roman" w:cs="Times New Roman"/>
          <w:sz w:val="24"/>
          <w:szCs w:val="24"/>
          <w:shd w:val="clear" w:color="auto" w:fill="FFFFFF"/>
        </w:rPr>
      </w:pPr>
      <w:r w:rsidRPr="000B1798">
        <w:rPr>
          <w:rFonts w:ascii="Times New Roman" w:hAnsi="Times New Roman" w:cs="Times New Roman"/>
          <w:sz w:val="24"/>
          <w:szCs w:val="24"/>
          <w:shd w:val="clear" w:color="auto" w:fill="FFFFFF"/>
        </w:rPr>
        <w:lastRenderedPageBreak/>
        <w:t>Melaksanakan hak asasi manusia;</w:t>
      </w:r>
    </w:p>
    <w:p w:rsidR="00F07670" w:rsidRPr="000B1798" w:rsidRDefault="00D740FB" w:rsidP="00715C55">
      <w:pPr>
        <w:pStyle w:val="ListParagraph"/>
        <w:numPr>
          <w:ilvl w:val="0"/>
          <w:numId w:val="7"/>
        </w:numPr>
        <w:autoSpaceDE w:val="0"/>
        <w:autoSpaceDN w:val="0"/>
        <w:adjustRightInd w:val="0"/>
        <w:spacing w:after="0" w:line="240" w:lineRule="auto"/>
        <w:ind w:left="567" w:hanging="283"/>
        <w:jc w:val="both"/>
        <w:rPr>
          <w:rFonts w:ascii="Times New Roman" w:hAnsi="Times New Roman" w:cs="Times New Roman"/>
          <w:sz w:val="24"/>
          <w:szCs w:val="24"/>
          <w:shd w:val="clear" w:color="auto" w:fill="FFFFFF"/>
        </w:rPr>
      </w:pPr>
      <w:r w:rsidRPr="000B1798">
        <w:rPr>
          <w:rFonts w:ascii="Times New Roman" w:hAnsi="Times New Roman" w:cs="Times New Roman"/>
          <w:sz w:val="24"/>
          <w:szCs w:val="24"/>
          <w:shd w:val="clear" w:color="auto" w:fill="FFFFFF"/>
        </w:rPr>
        <w:t>Ma</w:t>
      </w:r>
      <w:r w:rsidR="00F07670" w:rsidRPr="000B1798">
        <w:rPr>
          <w:rFonts w:ascii="Times New Roman" w:hAnsi="Times New Roman" w:cs="Times New Roman"/>
          <w:sz w:val="24"/>
          <w:szCs w:val="24"/>
          <w:shd w:val="clear" w:color="auto" w:fill="FFFFFF"/>
        </w:rPr>
        <w:t>syarakat berpartisipasi dalam pengambilan keputusan politik;</w:t>
      </w:r>
    </w:p>
    <w:p w:rsidR="00F07670" w:rsidRPr="000B1798" w:rsidRDefault="00F07670" w:rsidP="00715C55">
      <w:pPr>
        <w:pStyle w:val="ListParagraph"/>
        <w:numPr>
          <w:ilvl w:val="0"/>
          <w:numId w:val="7"/>
        </w:numPr>
        <w:autoSpaceDE w:val="0"/>
        <w:autoSpaceDN w:val="0"/>
        <w:adjustRightInd w:val="0"/>
        <w:spacing w:after="0" w:line="240" w:lineRule="auto"/>
        <w:ind w:left="567" w:hanging="283"/>
        <w:jc w:val="both"/>
        <w:rPr>
          <w:rFonts w:ascii="Times New Roman" w:hAnsi="Times New Roman" w:cs="Times New Roman"/>
          <w:sz w:val="24"/>
          <w:szCs w:val="24"/>
          <w:shd w:val="clear" w:color="auto" w:fill="FFFFFF"/>
        </w:rPr>
      </w:pPr>
      <w:r w:rsidRPr="000B1798">
        <w:rPr>
          <w:rFonts w:ascii="Times New Roman" w:hAnsi="Times New Roman" w:cs="Times New Roman"/>
          <w:sz w:val="24"/>
          <w:szCs w:val="24"/>
          <w:shd w:val="clear" w:color="auto" w:fill="FFFFFF"/>
        </w:rPr>
        <w:t>Melaksanakan hukum untuk melindungi kepentingan masyarakat;</w:t>
      </w:r>
    </w:p>
    <w:p w:rsidR="00F07670" w:rsidRPr="000B1798" w:rsidRDefault="00F07670" w:rsidP="00715C55">
      <w:pPr>
        <w:pStyle w:val="ListParagraph"/>
        <w:numPr>
          <w:ilvl w:val="0"/>
          <w:numId w:val="7"/>
        </w:numPr>
        <w:autoSpaceDE w:val="0"/>
        <w:autoSpaceDN w:val="0"/>
        <w:adjustRightInd w:val="0"/>
        <w:spacing w:after="0" w:line="240" w:lineRule="auto"/>
        <w:ind w:left="567" w:hanging="283"/>
        <w:jc w:val="both"/>
        <w:rPr>
          <w:rFonts w:ascii="Times New Roman" w:hAnsi="Times New Roman" w:cs="Times New Roman"/>
          <w:sz w:val="24"/>
          <w:szCs w:val="24"/>
          <w:shd w:val="clear" w:color="auto" w:fill="FFFFFF"/>
        </w:rPr>
      </w:pPr>
      <w:r w:rsidRPr="000B1798">
        <w:rPr>
          <w:rFonts w:ascii="Times New Roman" w:hAnsi="Times New Roman" w:cs="Times New Roman"/>
          <w:sz w:val="24"/>
          <w:szCs w:val="24"/>
          <w:shd w:val="clear" w:color="auto" w:fill="FFFFFF"/>
        </w:rPr>
        <w:t>Mengembangkan ekonomi pasar atas dasar tanggung jawab kepada masyarakat;</w:t>
      </w:r>
    </w:p>
    <w:p w:rsidR="00F07670" w:rsidRPr="000B1798" w:rsidRDefault="00F07670" w:rsidP="00715C55">
      <w:pPr>
        <w:pStyle w:val="ListParagraph"/>
        <w:numPr>
          <w:ilvl w:val="0"/>
          <w:numId w:val="7"/>
        </w:numPr>
        <w:autoSpaceDE w:val="0"/>
        <w:autoSpaceDN w:val="0"/>
        <w:adjustRightInd w:val="0"/>
        <w:spacing w:after="0" w:line="240" w:lineRule="auto"/>
        <w:ind w:left="567" w:hanging="283"/>
        <w:jc w:val="both"/>
        <w:rPr>
          <w:rFonts w:ascii="Times New Roman" w:hAnsi="Times New Roman" w:cs="Times New Roman"/>
          <w:sz w:val="24"/>
          <w:szCs w:val="24"/>
          <w:shd w:val="clear" w:color="auto" w:fill="FFFFFF"/>
        </w:rPr>
      </w:pPr>
      <w:r w:rsidRPr="000B1798">
        <w:rPr>
          <w:rFonts w:ascii="Times New Roman" w:hAnsi="Times New Roman" w:cs="Times New Roman"/>
          <w:sz w:val="24"/>
          <w:szCs w:val="24"/>
          <w:shd w:val="clear" w:color="auto" w:fill="FFFFFF"/>
        </w:rPr>
        <w:t>Orientasi politik pemerintah menuju pembangunan.</w:t>
      </w:r>
      <w:r w:rsidRPr="000B1798">
        <w:rPr>
          <w:rStyle w:val="FootnoteReference"/>
          <w:rFonts w:ascii="Times New Roman" w:hAnsi="Times New Roman" w:cs="Times New Roman"/>
          <w:sz w:val="24"/>
          <w:szCs w:val="24"/>
          <w:shd w:val="clear" w:color="auto" w:fill="FFFFFF"/>
        </w:rPr>
        <w:footnoteReference w:id="27"/>
      </w:r>
    </w:p>
    <w:p w:rsidR="003D3227" w:rsidRPr="0001432A" w:rsidRDefault="007C70DD" w:rsidP="00715C55">
      <w:pPr>
        <w:pStyle w:val="ListParagraph"/>
        <w:autoSpaceDE w:val="0"/>
        <w:autoSpaceDN w:val="0"/>
        <w:adjustRightInd w:val="0"/>
        <w:spacing w:after="0" w:line="240" w:lineRule="auto"/>
        <w:ind w:left="284" w:firstLine="567"/>
        <w:jc w:val="both"/>
        <w:rPr>
          <w:rFonts w:ascii="Times New Roman" w:hAnsi="Times New Roman" w:cs="Times New Roman"/>
          <w:sz w:val="24"/>
          <w:szCs w:val="24"/>
          <w:shd w:val="clear" w:color="auto" w:fill="FFFFFF"/>
        </w:rPr>
      </w:pPr>
      <w:r w:rsidRPr="000B1798">
        <w:rPr>
          <w:rFonts w:ascii="Times New Roman" w:hAnsi="Times New Roman" w:cs="Times New Roman"/>
          <w:sz w:val="24"/>
          <w:szCs w:val="24"/>
          <w:shd w:val="clear" w:color="auto" w:fill="FFFFFF"/>
        </w:rPr>
        <w:t xml:space="preserve">Negara Republik Indonesia menganut prinsip sebagai negara yang demokratis. Demokrasi sebagai dasar hidup bernegara memberi pengertian bahwa pada tingkat terakhir rakyat memberikan ketentuan dalam masalah-masalah pokok yang mengenai kehidupannya, termasuk dalam menilai kebijaksanaan negara, oleh karena itu kebijaksanaan tersebut menentukan kehidupan rakyat. Negara demokrasi adalah negara yang diselenggarakan berdasarkan kehendak dan kemauan  rakyat, atau jika ditinjau dari sudut organisasi ia berarti suatu pengorganisasian negara yang dilakukan oleh rakyat sendiri atas persetujuan rakyat karena kedaulatan berada </w:t>
      </w:r>
    </w:p>
    <w:p w:rsidR="00A81773" w:rsidRPr="000B1798" w:rsidRDefault="007C70DD" w:rsidP="00715C55">
      <w:pPr>
        <w:pStyle w:val="ListParagraph"/>
        <w:autoSpaceDE w:val="0"/>
        <w:autoSpaceDN w:val="0"/>
        <w:adjustRightInd w:val="0"/>
        <w:spacing w:after="0" w:line="240" w:lineRule="auto"/>
        <w:ind w:left="284" w:firstLine="567"/>
        <w:jc w:val="both"/>
        <w:rPr>
          <w:rFonts w:ascii="Times New Roman" w:hAnsi="Times New Roman" w:cs="Times New Roman"/>
          <w:sz w:val="24"/>
          <w:szCs w:val="24"/>
          <w:shd w:val="clear" w:color="auto" w:fill="FFFFFF"/>
        </w:rPr>
      </w:pPr>
      <w:r w:rsidRPr="000B1798">
        <w:rPr>
          <w:rFonts w:ascii="Times New Roman" w:hAnsi="Times New Roman" w:cs="Times New Roman"/>
          <w:sz w:val="24"/>
          <w:szCs w:val="24"/>
          <w:shd w:val="clear" w:color="auto" w:fill="FFFFFF"/>
        </w:rPr>
        <w:t>ditangan rakyat.</w:t>
      </w:r>
      <w:r w:rsidR="00447DDB" w:rsidRPr="000B1798">
        <w:rPr>
          <w:rStyle w:val="FootnoteReference"/>
          <w:rFonts w:ascii="Times New Roman" w:hAnsi="Times New Roman" w:cs="Times New Roman"/>
          <w:sz w:val="24"/>
          <w:szCs w:val="24"/>
          <w:shd w:val="clear" w:color="auto" w:fill="FFFFFF"/>
        </w:rPr>
        <w:footnoteReference w:id="28"/>
      </w:r>
      <w:r w:rsidR="00386AC0" w:rsidRPr="000B1798">
        <w:rPr>
          <w:rFonts w:ascii="Times New Roman" w:hAnsi="Times New Roman" w:cs="Times New Roman"/>
          <w:sz w:val="24"/>
          <w:szCs w:val="24"/>
          <w:shd w:val="clear" w:color="auto" w:fill="FFFFFF"/>
        </w:rPr>
        <w:t xml:space="preserve"> Persetujuan yang dimaksud adalah menyangkut pengaturan mengenai hidup dan kehidupan tiap-tiap warga negara yang dijamin oleh konstitusi (UUD 1945) sebagai norma dasar yang tertulis yang harus ditaati dan dipedomani oleh penyelenggara negara dalam hal ini pemerintah Indonesia. </w:t>
      </w:r>
      <w:r w:rsidR="007F5C3D" w:rsidRPr="000B1798">
        <w:rPr>
          <w:rFonts w:ascii="Times New Roman" w:hAnsi="Times New Roman" w:cs="Times New Roman"/>
          <w:sz w:val="24"/>
          <w:szCs w:val="24"/>
          <w:shd w:val="clear" w:color="auto" w:fill="FFFFFF"/>
        </w:rPr>
        <w:t xml:space="preserve">Dalam konsep negara demokratis, partisipasi dan keterlibatan setiap anggota  masyarakat dalam menentukan arah kebijakan pemerintah mutlak diperlukan, mengingat </w:t>
      </w:r>
      <w:r w:rsidR="009118AE" w:rsidRPr="000B1798">
        <w:rPr>
          <w:rFonts w:ascii="Times New Roman" w:hAnsi="Times New Roman" w:cs="Times New Roman"/>
          <w:sz w:val="24"/>
          <w:szCs w:val="24"/>
          <w:shd w:val="clear" w:color="auto" w:fill="FFFFFF"/>
        </w:rPr>
        <w:t xml:space="preserve">demokrasi adalah pemerintahan dari rakyat, oleh rakyat dan untuk rakyat. </w:t>
      </w:r>
    </w:p>
    <w:p w:rsidR="007F5C3D" w:rsidRPr="000B1798" w:rsidRDefault="009118AE" w:rsidP="00715C55">
      <w:pPr>
        <w:pStyle w:val="ListParagraph"/>
        <w:autoSpaceDE w:val="0"/>
        <w:autoSpaceDN w:val="0"/>
        <w:adjustRightInd w:val="0"/>
        <w:spacing w:after="0" w:line="240" w:lineRule="auto"/>
        <w:ind w:left="284" w:firstLine="567"/>
        <w:jc w:val="both"/>
        <w:rPr>
          <w:rFonts w:ascii="Times New Roman" w:hAnsi="Times New Roman" w:cs="Times New Roman"/>
          <w:sz w:val="24"/>
          <w:szCs w:val="24"/>
          <w:shd w:val="clear" w:color="auto" w:fill="FFFFFF"/>
        </w:rPr>
      </w:pPr>
      <w:r w:rsidRPr="000B1798">
        <w:rPr>
          <w:rFonts w:ascii="Times New Roman" w:hAnsi="Times New Roman" w:cs="Times New Roman"/>
          <w:sz w:val="24"/>
          <w:szCs w:val="24"/>
          <w:shd w:val="clear" w:color="auto" w:fill="FFFFFF"/>
        </w:rPr>
        <w:t xml:space="preserve">Kondisi warga negara Indonesia  </w:t>
      </w:r>
      <w:r w:rsidR="00D67477" w:rsidRPr="000B1798">
        <w:rPr>
          <w:rFonts w:ascii="Times New Roman" w:hAnsi="Times New Roman" w:cs="Times New Roman"/>
          <w:sz w:val="24"/>
          <w:szCs w:val="24"/>
          <w:shd w:val="clear" w:color="auto" w:fill="FFFFFF"/>
        </w:rPr>
        <w:t xml:space="preserve">yang jika dirata-ratakan  masih tergolong memiliki pendidikan yang relatif rendah </w:t>
      </w:r>
      <w:r w:rsidR="00A81773" w:rsidRPr="000B1798">
        <w:rPr>
          <w:rFonts w:ascii="Times New Roman" w:hAnsi="Times New Roman" w:cs="Times New Roman"/>
          <w:sz w:val="24"/>
          <w:szCs w:val="24"/>
          <w:shd w:val="clear" w:color="auto" w:fill="FFFFFF"/>
        </w:rPr>
        <w:t>ditambah pengaruh budaya jawa yang cenderung seperti kepasrahan yang patalis karena dipengaruhi oleh kultur “</w:t>
      </w:r>
      <w:r w:rsidR="00A81773" w:rsidRPr="000B1798">
        <w:rPr>
          <w:rFonts w:ascii="Times New Roman" w:hAnsi="Times New Roman" w:cs="Times New Roman"/>
          <w:i/>
          <w:sz w:val="24"/>
          <w:szCs w:val="24"/>
          <w:shd w:val="clear" w:color="auto" w:fill="FFFFFF"/>
        </w:rPr>
        <w:t>nrim</w:t>
      </w:r>
      <w:r w:rsidR="00A81773" w:rsidRPr="000B1798">
        <w:rPr>
          <w:rFonts w:ascii="Times New Roman" w:hAnsi="Times New Roman" w:cs="Times New Roman"/>
          <w:sz w:val="24"/>
          <w:szCs w:val="24"/>
          <w:shd w:val="clear" w:color="auto" w:fill="FFFFFF"/>
        </w:rPr>
        <w:t>o”  bahkan untuk meniadakan kesombongan mereka menggunakan istilah “</w:t>
      </w:r>
      <w:r w:rsidR="00A81773" w:rsidRPr="000B1798">
        <w:rPr>
          <w:rFonts w:ascii="Times New Roman" w:hAnsi="Times New Roman" w:cs="Times New Roman"/>
          <w:i/>
          <w:sz w:val="24"/>
          <w:szCs w:val="24"/>
          <w:shd w:val="clear" w:color="auto" w:fill="FFFFFF"/>
        </w:rPr>
        <w:t>ojo dumeh”</w:t>
      </w:r>
      <w:r w:rsidR="00A81773" w:rsidRPr="000B1798">
        <w:rPr>
          <w:rFonts w:ascii="Times New Roman" w:hAnsi="Times New Roman" w:cs="Times New Roman"/>
          <w:sz w:val="24"/>
          <w:szCs w:val="24"/>
          <w:shd w:val="clear" w:color="auto" w:fill="FFFFFF"/>
        </w:rPr>
        <w:t xml:space="preserve"> (jangan mentang-mentang).</w:t>
      </w:r>
      <w:r w:rsidR="00A81773" w:rsidRPr="000B1798">
        <w:rPr>
          <w:rStyle w:val="FootnoteReference"/>
          <w:rFonts w:ascii="Times New Roman" w:hAnsi="Times New Roman" w:cs="Times New Roman"/>
          <w:sz w:val="24"/>
          <w:szCs w:val="24"/>
          <w:shd w:val="clear" w:color="auto" w:fill="FFFFFF"/>
        </w:rPr>
        <w:footnoteReference w:id="29"/>
      </w:r>
      <w:r w:rsidR="003E7709" w:rsidRPr="000B1798">
        <w:rPr>
          <w:rFonts w:ascii="Times New Roman" w:hAnsi="Times New Roman" w:cs="Times New Roman"/>
          <w:sz w:val="24"/>
          <w:szCs w:val="24"/>
          <w:shd w:val="clear" w:color="auto" w:fill="FFFFFF"/>
        </w:rPr>
        <w:t xml:space="preserve">berpengaruh besar terhadap pola pikir warga dalam bersikap </w:t>
      </w:r>
      <w:r w:rsidR="00634C6B" w:rsidRPr="000B1798">
        <w:rPr>
          <w:rFonts w:ascii="Times New Roman" w:hAnsi="Times New Roman" w:cs="Times New Roman"/>
          <w:sz w:val="24"/>
          <w:szCs w:val="24"/>
          <w:shd w:val="clear" w:color="auto" w:fill="FFFFFF"/>
        </w:rPr>
        <w:t xml:space="preserve">dan terlibat aktif </w:t>
      </w:r>
      <w:r w:rsidR="003E7709" w:rsidRPr="000B1798">
        <w:rPr>
          <w:rFonts w:ascii="Times New Roman" w:hAnsi="Times New Roman" w:cs="Times New Roman"/>
          <w:sz w:val="24"/>
          <w:szCs w:val="24"/>
          <w:shd w:val="clear" w:color="auto" w:fill="FFFFFF"/>
        </w:rPr>
        <w:t>untuk menentukan calon pemimpin</w:t>
      </w:r>
      <w:r w:rsidR="006D63BA" w:rsidRPr="000B1798">
        <w:rPr>
          <w:rFonts w:ascii="Times New Roman" w:hAnsi="Times New Roman" w:cs="Times New Roman"/>
          <w:sz w:val="24"/>
          <w:szCs w:val="24"/>
          <w:shd w:val="clear" w:color="auto" w:fill="FFFFFF"/>
        </w:rPr>
        <w:t xml:space="preserve"> dan para wakil rakyat</w:t>
      </w:r>
      <w:r w:rsidR="003E7709" w:rsidRPr="000B1798">
        <w:rPr>
          <w:rFonts w:ascii="Times New Roman" w:hAnsi="Times New Roman" w:cs="Times New Roman"/>
          <w:sz w:val="24"/>
          <w:szCs w:val="24"/>
          <w:shd w:val="clear" w:color="auto" w:fill="FFFFFF"/>
        </w:rPr>
        <w:t>, sebagian besar masyarakat indonesia terutama yang berada di pedesaan tidak begitu tertarik dengan sistem politik yang berlaku mereka kurang memahami tentang arti</w:t>
      </w:r>
      <w:r w:rsidR="006D63BA" w:rsidRPr="000B1798">
        <w:rPr>
          <w:rFonts w:ascii="Times New Roman" w:hAnsi="Times New Roman" w:cs="Times New Roman"/>
          <w:sz w:val="24"/>
          <w:szCs w:val="24"/>
          <w:shd w:val="clear" w:color="auto" w:fill="FFFFFF"/>
        </w:rPr>
        <w:t xml:space="preserve"> pentingnya </w:t>
      </w:r>
      <w:r w:rsidR="003E7709" w:rsidRPr="000B1798">
        <w:rPr>
          <w:rFonts w:ascii="Times New Roman" w:hAnsi="Times New Roman" w:cs="Times New Roman"/>
          <w:sz w:val="24"/>
          <w:szCs w:val="24"/>
          <w:shd w:val="clear" w:color="auto" w:fill="FFFFFF"/>
        </w:rPr>
        <w:t xml:space="preserve"> sebuah kepemimpinan, tugas dan tanggung jawab, hak dan kewajiban tia</w:t>
      </w:r>
      <w:r w:rsidR="00F819B8" w:rsidRPr="000B1798">
        <w:rPr>
          <w:rFonts w:ascii="Times New Roman" w:hAnsi="Times New Roman" w:cs="Times New Roman"/>
          <w:sz w:val="24"/>
          <w:szCs w:val="24"/>
          <w:shd w:val="clear" w:color="auto" w:fill="FFFFFF"/>
        </w:rPr>
        <w:t>p-tiap warga negara. H</w:t>
      </w:r>
      <w:r w:rsidR="003E7709" w:rsidRPr="000B1798">
        <w:rPr>
          <w:rFonts w:ascii="Times New Roman" w:hAnsi="Times New Roman" w:cs="Times New Roman"/>
          <w:sz w:val="24"/>
          <w:szCs w:val="24"/>
          <w:shd w:val="clear" w:color="auto" w:fill="FFFFFF"/>
        </w:rPr>
        <w:t xml:space="preserve">al ini berakibat langsung kepada berjalannya proses demokrasi yang sesungguhnya. Konsekwensi dari itu, </w:t>
      </w:r>
      <w:r w:rsidR="006D63BA" w:rsidRPr="000B1798">
        <w:rPr>
          <w:rFonts w:ascii="Times New Roman" w:hAnsi="Times New Roman" w:cs="Times New Roman"/>
          <w:sz w:val="24"/>
          <w:szCs w:val="24"/>
          <w:shd w:val="clear" w:color="auto" w:fill="FFFFFF"/>
        </w:rPr>
        <w:t>memunculkan para pemimpin serta para wakil rakyat yang kurang kapabel</w:t>
      </w:r>
      <w:r w:rsidR="00F819B8" w:rsidRPr="000B1798">
        <w:rPr>
          <w:rFonts w:ascii="Times New Roman" w:hAnsi="Times New Roman" w:cs="Times New Roman"/>
          <w:sz w:val="24"/>
          <w:szCs w:val="24"/>
          <w:shd w:val="clear" w:color="auto" w:fill="FFFFFF"/>
        </w:rPr>
        <w:t xml:space="preserve"> bahkan kurangnya memiliki kredibilitas </w:t>
      </w:r>
      <w:r w:rsidR="006D63BA" w:rsidRPr="000B1798">
        <w:rPr>
          <w:rFonts w:ascii="Times New Roman" w:hAnsi="Times New Roman" w:cs="Times New Roman"/>
          <w:sz w:val="24"/>
          <w:szCs w:val="24"/>
          <w:shd w:val="clear" w:color="auto" w:fill="FFFFFF"/>
        </w:rPr>
        <w:t xml:space="preserve"> dalam menjalankan </w:t>
      </w:r>
      <w:r w:rsidR="003E428C" w:rsidRPr="000B1798">
        <w:rPr>
          <w:rFonts w:ascii="Times New Roman" w:hAnsi="Times New Roman" w:cs="Times New Roman"/>
          <w:sz w:val="24"/>
          <w:szCs w:val="24"/>
          <w:shd w:val="clear" w:color="auto" w:fill="FFFFFF"/>
        </w:rPr>
        <w:t>tugas, kewajiban serta kewenangannya yang telah diatur berdasarkan peraturan perundang-undangan yang telah ada.</w:t>
      </w:r>
    </w:p>
    <w:p w:rsidR="007C70DD" w:rsidRPr="000B1798" w:rsidRDefault="00386AC0" w:rsidP="00715C55">
      <w:pPr>
        <w:pStyle w:val="ListParagraph"/>
        <w:autoSpaceDE w:val="0"/>
        <w:autoSpaceDN w:val="0"/>
        <w:adjustRightInd w:val="0"/>
        <w:spacing w:after="0" w:line="240" w:lineRule="auto"/>
        <w:ind w:left="284" w:firstLine="567"/>
        <w:jc w:val="both"/>
        <w:rPr>
          <w:rFonts w:ascii="Times New Roman" w:hAnsi="Times New Roman" w:cs="Times New Roman"/>
          <w:sz w:val="24"/>
          <w:szCs w:val="24"/>
          <w:shd w:val="clear" w:color="auto" w:fill="FFFFFF"/>
        </w:rPr>
      </w:pPr>
      <w:r w:rsidRPr="000B1798">
        <w:rPr>
          <w:rFonts w:ascii="Times New Roman" w:hAnsi="Times New Roman" w:cs="Times New Roman"/>
          <w:sz w:val="24"/>
          <w:szCs w:val="24"/>
          <w:shd w:val="clear" w:color="auto" w:fill="FFFFFF"/>
        </w:rPr>
        <w:t>Dalam beberapa aspek pemerintah Indonesia belum dapat sepenuhnya melaksanakan perintah konstitusi</w:t>
      </w:r>
      <w:r w:rsidR="005C2E17" w:rsidRPr="000B1798">
        <w:rPr>
          <w:rFonts w:ascii="Times New Roman" w:hAnsi="Times New Roman" w:cs="Times New Roman"/>
          <w:sz w:val="24"/>
          <w:szCs w:val="24"/>
          <w:shd w:val="clear" w:color="auto" w:fill="FFFFFF"/>
        </w:rPr>
        <w:t xml:space="preserve">, sebagaimana telah diuraikan didalam pendahuluan bahwa pemerintah Indonesia belum sepenuhnya memeberikan </w:t>
      </w:r>
      <w:r w:rsidR="005C2E17" w:rsidRPr="000B1798">
        <w:rPr>
          <w:rFonts w:ascii="Times New Roman" w:hAnsi="Times New Roman" w:cs="Times New Roman"/>
          <w:sz w:val="24"/>
          <w:szCs w:val="24"/>
          <w:shd w:val="clear" w:color="auto" w:fill="FFFFFF"/>
        </w:rPr>
        <w:lastRenderedPageBreak/>
        <w:t>perlindungan kepada warga negara khusunya terkait dengan pemenuhan hak-hak dasar s</w:t>
      </w:r>
      <w:r w:rsidR="00D837A9" w:rsidRPr="000B1798">
        <w:rPr>
          <w:rFonts w:ascii="Times New Roman" w:hAnsi="Times New Roman" w:cs="Times New Roman"/>
          <w:sz w:val="24"/>
          <w:szCs w:val="24"/>
          <w:shd w:val="clear" w:color="auto" w:fill="FFFFFF"/>
        </w:rPr>
        <w:t xml:space="preserve">eperti pendidikan, kesehatan,dan </w:t>
      </w:r>
      <w:r w:rsidR="005C2E17" w:rsidRPr="000B1798">
        <w:rPr>
          <w:rFonts w:ascii="Times New Roman" w:hAnsi="Times New Roman" w:cs="Times New Roman"/>
          <w:sz w:val="24"/>
          <w:szCs w:val="24"/>
          <w:shd w:val="clear" w:color="auto" w:fill="FFFFFF"/>
        </w:rPr>
        <w:t>ekonomi</w:t>
      </w:r>
      <w:r w:rsidR="00D837A9" w:rsidRPr="000B1798">
        <w:rPr>
          <w:rFonts w:ascii="Times New Roman" w:hAnsi="Times New Roman" w:cs="Times New Roman"/>
          <w:sz w:val="24"/>
          <w:szCs w:val="24"/>
          <w:shd w:val="clear" w:color="auto" w:fill="FFFFFF"/>
        </w:rPr>
        <w:t>.</w:t>
      </w:r>
      <w:r w:rsidR="000C7AC6" w:rsidRPr="000B1798">
        <w:rPr>
          <w:rFonts w:ascii="Times New Roman" w:hAnsi="Times New Roman" w:cs="Times New Roman"/>
          <w:sz w:val="24"/>
          <w:szCs w:val="24"/>
          <w:shd w:val="clear" w:color="auto" w:fill="FFFFFF"/>
        </w:rPr>
        <w:t>Dalam suatu komunitas politik yang diorganisisr secara tepat, keberadaan negara adalah untuk masyarakat dan bukan masyarakat yang ada untuk negara.</w:t>
      </w:r>
      <w:r w:rsidR="000C7AC6" w:rsidRPr="000B1798">
        <w:rPr>
          <w:rStyle w:val="FootnoteReference"/>
          <w:rFonts w:ascii="Times New Roman" w:hAnsi="Times New Roman" w:cs="Times New Roman"/>
          <w:sz w:val="24"/>
          <w:szCs w:val="24"/>
          <w:shd w:val="clear" w:color="auto" w:fill="FFFFFF"/>
        </w:rPr>
        <w:footnoteReference w:id="30"/>
      </w:r>
      <w:r w:rsidR="00C41255" w:rsidRPr="000B1798">
        <w:rPr>
          <w:rFonts w:ascii="Times New Roman" w:hAnsi="Times New Roman" w:cs="Times New Roman"/>
          <w:sz w:val="24"/>
          <w:szCs w:val="24"/>
          <w:shd w:val="clear" w:color="auto" w:fill="FFFFFF"/>
        </w:rPr>
        <w:t xml:space="preserve"> Negara memiliki kekuasaan dan otoritas untuk membuat dan melaksanakan Undang-Undang</w:t>
      </w:r>
      <w:r w:rsidR="00EA094A" w:rsidRPr="000B1798">
        <w:rPr>
          <w:rFonts w:ascii="Times New Roman" w:hAnsi="Times New Roman" w:cs="Times New Roman"/>
          <w:sz w:val="24"/>
          <w:szCs w:val="24"/>
          <w:shd w:val="clear" w:color="auto" w:fill="FFFFFF"/>
        </w:rPr>
        <w:t>.</w:t>
      </w:r>
      <w:r w:rsidR="00EA094A" w:rsidRPr="000B1798">
        <w:rPr>
          <w:rStyle w:val="FootnoteReference"/>
          <w:rFonts w:ascii="Times New Roman" w:hAnsi="Times New Roman" w:cs="Times New Roman"/>
          <w:sz w:val="24"/>
          <w:szCs w:val="24"/>
          <w:shd w:val="clear" w:color="auto" w:fill="FFFFFF"/>
        </w:rPr>
        <w:footnoteReference w:id="31"/>
      </w:r>
      <w:r w:rsidR="00EA094A" w:rsidRPr="000B1798">
        <w:rPr>
          <w:rFonts w:ascii="Times New Roman" w:hAnsi="Times New Roman" w:cs="Times New Roman"/>
          <w:sz w:val="24"/>
          <w:szCs w:val="24"/>
          <w:shd w:val="clear" w:color="auto" w:fill="FFFFFF"/>
        </w:rPr>
        <w:t xml:space="preserve"> Dengan kewenangan yang dimilikinegara</w:t>
      </w:r>
      <w:r w:rsidR="00DA30A4" w:rsidRPr="000B1798">
        <w:rPr>
          <w:rFonts w:ascii="Times New Roman" w:hAnsi="Times New Roman" w:cs="Times New Roman"/>
          <w:sz w:val="24"/>
          <w:szCs w:val="24"/>
          <w:shd w:val="clear" w:color="auto" w:fill="FFFFFF"/>
        </w:rPr>
        <w:t>,</w:t>
      </w:r>
      <w:r w:rsidR="00EA094A" w:rsidRPr="000B1798">
        <w:rPr>
          <w:rFonts w:ascii="Times New Roman" w:hAnsi="Times New Roman" w:cs="Times New Roman"/>
          <w:sz w:val="24"/>
          <w:szCs w:val="24"/>
          <w:shd w:val="clear" w:color="auto" w:fill="FFFFFF"/>
        </w:rPr>
        <w:t xml:space="preserve"> dalam hal ini pemerintah Indonesia diharapkan menjadi kunci </w:t>
      </w:r>
      <w:r w:rsidR="00DA30A4" w:rsidRPr="000B1798">
        <w:rPr>
          <w:rFonts w:ascii="Times New Roman" w:hAnsi="Times New Roman" w:cs="Times New Roman"/>
          <w:sz w:val="24"/>
          <w:szCs w:val="24"/>
          <w:shd w:val="clear" w:color="auto" w:fill="FFFFFF"/>
        </w:rPr>
        <w:t xml:space="preserve">terwujudnya </w:t>
      </w:r>
      <w:r w:rsidR="00EA094A" w:rsidRPr="000B1798">
        <w:rPr>
          <w:rFonts w:ascii="Times New Roman" w:hAnsi="Times New Roman" w:cs="Times New Roman"/>
          <w:sz w:val="24"/>
          <w:szCs w:val="24"/>
          <w:shd w:val="clear" w:color="auto" w:fill="FFFFFF"/>
        </w:rPr>
        <w:t>masyarakat yang sejahtera</w:t>
      </w:r>
      <w:r w:rsidR="00DA30A4" w:rsidRPr="000B1798">
        <w:rPr>
          <w:rFonts w:ascii="Times New Roman" w:hAnsi="Times New Roman" w:cs="Times New Roman"/>
          <w:sz w:val="24"/>
          <w:szCs w:val="24"/>
          <w:shd w:val="clear" w:color="auto" w:fill="FFFFFF"/>
        </w:rPr>
        <w:t xml:space="preserve"> lahir batin,  terpenuhinya segala kepentingan warga negara khususnya menyangkut  hak-hak dan kebutuhan dasar setiap individu  menunjukan bahwa pemerintah telah menjalankan kewajiban</w:t>
      </w:r>
      <w:r w:rsidR="00FC0702" w:rsidRPr="000B1798">
        <w:rPr>
          <w:rFonts w:ascii="Times New Roman" w:hAnsi="Times New Roman" w:cs="Times New Roman"/>
          <w:sz w:val="24"/>
          <w:szCs w:val="24"/>
          <w:shd w:val="clear" w:color="auto" w:fill="FFFFFF"/>
        </w:rPr>
        <w:t xml:space="preserve"> (pemenuhan prestasi)</w:t>
      </w:r>
      <w:r w:rsidR="00DA30A4" w:rsidRPr="000B1798">
        <w:rPr>
          <w:rFonts w:ascii="Times New Roman" w:hAnsi="Times New Roman" w:cs="Times New Roman"/>
          <w:sz w:val="24"/>
          <w:szCs w:val="24"/>
          <w:shd w:val="clear" w:color="auto" w:fill="FFFFFF"/>
        </w:rPr>
        <w:t xml:space="preserve"> sebagaimana diperintahkan oleh Konstitusi Negara Republik Indonesia (UUD 1945).</w:t>
      </w:r>
      <w:r w:rsidR="00E05F71" w:rsidRPr="000B1798">
        <w:rPr>
          <w:rFonts w:ascii="Times New Roman" w:hAnsi="Times New Roman" w:cs="Times New Roman"/>
          <w:sz w:val="24"/>
          <w:szCs w:val="24"/>
          <w:shd w:val="clear" w:color="auto" w:fill="FFFFFF"/>
        </w:rPr>
        <w:t xml:space="preserve"> Akan tetapi menjadi sebaliknya jika ternyata warga negara Ind</w:t>
      </w:r>
      <w:r w:rsidR="00E80E21" w:rsidRPr="000B1798">
        <w:rPr>
          <w:rFonts w:ascii="Times New Roman" w:hAnsi="Times New Roman" w:cs="Times New Roman"/>
          <w:sz w:val="24"/>
          <w:szCs w:val="24"/>
          <w:shd w:val="clear" w:color="auto" w:fill="FFFFFF"/>
        </w:rPr>
        <w:t xml:space="preserve">onesia berdasarkan data </w:t>
      </w:r>
      <w:r w:rsidR="00E05F71" w:rsidRPr="000B1798">
        <w:rPr>
          <w:rFonts w:ascii="Times New Roman" w:hAnsi="Times New Roman" w:cs="Times New Roman"/>
          <w:sz w:val="24"/>
          <w:szCs w:val="24"/>
          <w:shd w:val="clear" w:color="auto" w:fill="FFFFFF"/>
        </w:rPr>
        <w:t xml:space="preserve"> masih banyak yang  belum dapat merasakan dan menikmati kehidupan yang sejahtera, </w:t>
      </w:r>
      <w:r w:rsidR="00E80E21" w:rsidRPr="000B1798">
        <w:rPr>
          <w:rFonts w:ascii="Times New Roman" w:hAnsi="Times New Roman" w:cs="Times New Roman"/>
          <w:sz w:val="24"/>
          <w:szCs w:val="24"/>
          <w:shd w:val="clear" w:color="auto" w:fill="FFFFFF"/>
        </w:rPr>
        <w:t xml:space="preserve">tidak </w:t>
      </w:r>
      <w:r w:rsidR="00E05F71" w:rsidRPr="000B1798">
        <w:rPr>
          <w:rFonts w:ascii="Times New Roman" w:hAnsi="Times New Roman" w:cs="Times New Roman"/>
          <w:sz w:val="24"/>
          <w:szCs w:val="24"/>
          <w:shd w:val="clear" w:color="auto" w:fill="FFFFFF"/>
        </w:rPr>
        <w:t xml:space="preserve">terpenuhinya kebutuhan hidup yang mendasar </w:t>
      </w:r>
      <w:r w:rsidR="00E80E21" w:rsidRPr="000B1798">
        <w:rPr>
          <w:rFonts w:ascii="Times New Roman" w:hAnsi="Times New Roman" w:cs="Times New Roman"/>
          <w:sz w:val="24"/>
          <w:szCs w:val="24"/>
          <w:shd w:val="clear" w:color="auto" w:fill="FFFFFF"/>
        </w:rPr>
        <w:t xml:space="preserve">oleh sebagian warga negara </w:t>
      </w:r>
      <w:r w:rsidR="00660DF5" w:rsidRPr="000B1798">
        <w:rPr>
          <w:rFonts w:ascii="Times New Roman" w:hAnsi="Times New Roman" w:cs="Times New Roman"/>
          <w:sz w:val="24"/>
          <w:szCs w:val="24"/>
          <w:shd w:val="clear" w:color="auto" w:fill="FFFFFF"/>
        </w:rPr>
        <w:t xml:space="preserve">Indonesia </w:t>
      </w:r>
      <w:r w:rsidR="00E05F71" w:rsidRPr="000B1798">
        <w:rPr>
          <w:rFonts w:ascii="Times New Roman" w:hAnsi="Times New Roman" w:cs="Times New Roman"/>
          <w:sz w:val="24"/>
          <w:szCs w:val="24"/>
          <w:shd w:val="clear" w:color="auto" w:fill="FFFFFF"/>
        </w:rPr>
        <w:t xml:space="preserve">seperti pendidikan, kesehatan dan ekonomi  menjadi </w:t>
      </w:r>
      <w:r w:rsidR="00FC0702" w:rsidRPr="000B1798">
        <w:rPr>
          <w:rFonts w:ascii="Times New Roman" w:hAnsi="Times New Roman" w:cs="Times New Roman"/>
          <w:sz w:val="24"/>
          <w:szCs w:val="24"/>
          <w:shd w:val="clear" w:color="auto" w:fill="FFFFFF"/>
        </w:rPr>
        <w:t xml:space="preserve">salah </w:t>
      </w:r>
      <w:r w:rsidR="00E05F71" w:rsidRPr="000B1798">
        <w:rPr>
          <w:rFonts w:ascii="Times New Roman" w:hAnsi="Times New Roman" w:cs="Times New Roman"/>
          <w:sz w:val="24"/>
          <w:szCs w:val="24"/>
          <w:shd w:val="clear" w:color="auto" w:fill="FFFFFF"/>
        </w:rPr>
        <w:t xml:space="preserve">satu tolok ukur dalam menilai bahwa negara dalam hal ini pemerintah Indonesia telah melakukan perbuatan </w:t>
      </w:r>
      <w:r w:rsidR="00E05F71" w:rsidRPr="00A327EA">
        <w:rPr>
          <w:rFonts w:ascii="Times New Roman" w:hAnsi="Times New Roman" w:cs="Times New Roman"/>
          <w:i/>
          <w:sz w:val="24"/>
          <w:szCs w:val="24"/>
          <w:shd w:val="clear" w:color="auto" w:fill="FFFFFF"/>
        </w:rPr>
        <w:t>wanprestasi</w:t>
      </w:r>
      <w:r w:rsidR="00FC0702" w:rsidRPr="000B1798">
        <w:rPr>
          <w:rFonts w:ascii="Times New Roman" w:hAnsi="Times New Roman" w:cs="Times New Roman"/>
          <w:sz w:val="24"/>
          <w:szCs w:val="24"/>
          <w:shd w:val="clear" w:color="auto" w:fill="FFFFFF"/>
        </w:rPr>
        <w:t xml:space="preserve"> (tidak memenuhi kewajiban) sebagaimana amanat konstitusi.</w:t>
      </w:r>
    </w:p>
    <w:p w:rsidR="006E34A6" w:rsidRPr="000B1798" w:rsidRDefault="006E34A6" w:rsidP="000B1798">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CF5C95" w:rsidRPr="000B1798" w:rsidRDefault="00E772DF" w:rsidP="000B1798">
      <w:pPr>
        <w:pStyle w:val="ListParagraph"/>
        <w:autoSpaceDE w:val="0"/>
        <w:autoSpaceDN w:val="0"/>
        <w:adjustRightInd w:val="0"/>
        <w:spacing w:after="0" w:line="240" w:lineRule="auto"/>
        <w:ind w:left="1032" w:hanging="1032"/>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H</w:t>
      </w:r>
      <w:r w:rsidR="00CF5C95" w:rsidRPr="000B1798">
        <w:rPr>
          <w:rFonts w:ascii="Times New Roman" w:hAnsi="Times New Roman" w:cs="Times New Roman"/>
          <w:b/>
          <w:sz w:val="24"/>
          <w:szCs w:val="24"/>
          <w:shd w:val="clear" w:color="auto" w:fill="FFFFFF"/>
        </w:rPr>
        <w:t xml:space="preserve">. Kesimpulan </w:t>
      </w:r>
    </w:p>
    <w:p w:rsidR="004B6FEB" w:rsidRPr="000B1798" w:rsidRDefault="004B6FEB" w:rsidP="00715C55">
      <w:pPr>
        <w:autoSpaceDE w:val="0"/>
        <w:autoSpaceDN w:val="0"/>
        <w:adjustRightInd w:val="0"/>
        <w:spacing w:after="0" w:line="240" w:lineRule="auto"/>
        <w:ind w:left="284" w:firstLine="567"/>
        <w:jc w:val="both"/>
        <w:rPr>
          <w:rFonts w:ascii="Times New Roman" w:hAnsi="Times New Roman" w:cs="Times New Roman"/>
          <w:sz w:val="24"/>
          <w:szCs w:val="24"/>
        </w:rPr>
      </w:pPr>
      <w:r w:rsidRPr="000B1798">
        <w:rPr>
          <w:rFonts w:ascii="Times New Roman" w:hAnsi="Times New Roman" w:cs="Times New Roman"/>
          <w:sz w:val="24"/>
          <w:szCs w:val="24"/>
        </w:rPr>
        <w:t>Berdasarkan</w:t>
      </w:r>
      <w:r w:rsidR="00CA1734" w:rsidRPr="000B1798">
        <w:rPr>
          <w:rFonts w:ascii="Times New Roman" w:hAnsi="Times New Roman" w:cs="Times New Roman"/>
          <w:sz w:val="24"/>
          <w:szCs w:val="24"/>
        </w:rPr>
        <w:t xml:space="preserve"> kepada </w:t>
      </w:r>
      <w:r w:rsidRPr="000B1798">
        <w:rPr>
          <w:rFonts w:ascii="Times New Roman" w:hAnsi="Times New Roman" w:cs="Times New Roman"/>
          <w:sz w:val="24"/>
          <w:szCs w:val="24"/>
        </w:rPr>
        <w:t xml:space="preserve"> hasil kajian dan mengacu kepada beberapa rumusan masalah, maka dapat disimpulkan sebagai berikut :</w:t>
      </w:r>
    </w:p>
    <w:p w:rsidR="00737DB4" w:rsidRPr="000B1798" w:rsidRDefault="004B6FEB" w:rsidP="00715C55">
      <w:pPr>
        <w:pStyle w:val="ListParagraph"/>
        <w:numPr>
          <w:ilvl w:val="0"/>
          <w:numId w:val="6"/>
        </w:numPr>
        <w:autoSpaceDE w:val="0"/>
        <w:autoSpaceDN w:val="0"/>
        <w:adjustRightInd w:val="0"/>
        <w:spacing w:after="0" w:line="240" w:lineRule="auto"/>
        <w:ind w:left="567" w:hanging="283"/>
        <w:jc w:val="both"/>
        <w:rPr>
          <w:rFonts w:ascii="Times New Roman" w:hAnsi="Times New Roman" w:cs="Times New Roman"/>
          <w:sz w:val="24"/>
          <w:szCs w:val="24"/>
        </w:rPr>
      </w:pPr>
      <w:r w:rsidRPr="000B1798">
        <w:rPr>
          <w:rFonts w:ascii="Times New Roman" w:hAnsi="Times New Roman" w:cs="Times New Roman"/>
          <w:sz w:val="24"/>
          <w:szCs w:val="24"/>
        </w:rPr>
        <w:t>Sebagaimana tel</w:t>
      </w:r>
      <w:r w:rsidR="00556E92" w:rsidRPr="000B1798">
        <w:rPr>
          <w:rFonts w:ascii="Times New Roman" w:hAnsi="Times New Roman" w:cs="Times New Roman"/>
          <w:sz w:val="24"/>
          <w:szCs w:val="24"/>
        </w:rPr>
        <w:t>ah diamanatkan oleh Konstitusi N</w:t>
      </w:r>
      <w:r w:rsidRPr="000B1798">
        <w:rPr>
          <w:rFonts w:ascii="Times New Roman" w:hAnsi="Times New Roman" w:cs="Times New Roman"/>
          <w:sz w:val="24"/>
          <w:szCs w:val="24"/>
        </w:rPr>
        <w:t xml:space="preserve">egara Republik Indonesia bahwa negara dalam hal ini pemerintah Indonesia memiliki kewajiban untuk </w:t>
      </w:r>
      <w:r w:rsidR="00CA1734" w:rsidRPr="000B1798">
        <w:rPr>
          <w:rFonts w:ascii="Times New Roman" w:hAnsi="Times New Roman" w:cs="Times New Roman"/>
          <w:sz w:val="24"/>
          <w:szCs w:val="24"/>
        </w:rPr>
        <w:t xml:space="preserve">memajukan kesejahteraan umum serta mencerdaskan kehidupan bangsa. Sedangkan kondisi warga negara </w:t>
      </w:r>
      <w:r w:rsidR="0001432A">
        <w:rPr>
          <w:rFonts w:ascii="Times New Roman" w:hAnsi="Times New Roman" w:cs="Times New Roman"/>
          <w:sz w:val="24"/>
          <w:szCs w:val="24"/>
        </w:rPr>
        <w:t>I</w:t>
      </w:r>
      <w:r w:rsidR="00CA1734" w:rsidRPr="000B1798">
        <w:rPr>
          <w:rFonts w:ascii="Times New Roman" w:hAnsi="Times New Roman" w:cs="Times New Roman"/>
          <w:sz w:val="24"/>
          <w:szCs w:val="24"/>
        </w:rPr>
        <w:t xml:space="preserve">ndonesia berdasarkan hasil </w:t>
      </w:r>
      <w:r w:rsidR="00D740FB" w:rsidRPr="000B1798">
        <w:rPr>
          <w:rFonts w:ascii="Times New Roman" w:hAnsi="Times New Roman" w:cs="Times New Roman"/>
          <w:sz w:val="24"/>
          <w:szCs w:val="24"/>
        </w:rPr>
        <w:t xml:space="preserve">rilis Badan Pusat Statistik (BPS) menyampaikan bahwa </w:t>
      </w:r>
      <w:r w:rsidR="00556E92" w:rsidRPr="000B1798">
        <w:rPr>
          <w:rFonts w:ascii="Times New Roman" w:hAnsi="Times New Roman" w:cs="Times New Roman"/>
          <w:sz w:val="24"/>
          <w:szCs w:val="24"/>
        </w:rPr>
        <w:t xml:space="preserve">masih banyak  warga negara yang memiliki  </w:t>
      </w:r>
      <w:r w:rsidR="00D740FB" w:rsidRPr="000B1798">
        <w:rPr>
          <w:rFonts w:ascii="Times New Roman" w:hAnsi="Times New Roman" w:cs="Times New Roman"/>
          <w:sz w:val="24"/>
          <w:szCs w:val="24"/>
        </w:rPr>
        <w:t>pendidikan</w:t>
      </w:r>
      <w:r w:rsidR="00556E92" w:rsidRPr="000B1798">
        <w:rPr>
          <w:rFonts w:ascii="Times New Roman" w:hAnsi="Times New Roman" w:cs="Times New Roman"/>
          <w:sz w:val="24"/>
          <w:szCs w:val="24"/>
        </w:rPr>
        <w:t xml:space="preserve"> rendah, masih tinggingya angka pengangguran baik pengangguran terbuka maupun pengangguran terselubung, lemahnya daya beli masyarakat yang berdampak pada jumlah kemiskinan yang sulit ditekan, serta berpengaruh pula kepada indeks kesehatan yang berujung ke</w:t>
      </w:r>
      <w:r w:rsidR="003B5434" w:rsidRPr="000B1798">
        <w:rPr>
          <w:rFonts w:ascii="Times New Roman" w:hAnsi="Times New Roman" w:cs="Times New Roman"/>
          <w:sz w:val="24"/>
          <w:szCs w:val="24"/>
        </w:rPr>
        <w:t>pada angka harapan hidup (AHH) w</w:t>
      </w:r>
      <w:r w:rsidR="00556E92" w:rsidRPr="000B1798">
        <w:rPr>
          <w:rFonts w:ascii="Times New Roman" w:hAnsi="Times New Roman" w:cs="Times New Roman"/>
          <w:sz w:val="24"/>
          <w:szCs w:val="24"/>
        </w:rPr>
        <w:t xml:space="preserve">arga negara Indonesia dibawah </w:t>
      </w:r>
      <w:r w:rsidR="00DB6301" w:rsidRPr="000B1798">
        <w:rPr>
          <w:rFonts w:ascii="Times New Roman" w:hAnsi="Times New Roman" w:cs="Times New Roman"/>
          <w:sz w:val="24"/>
          <w:szCs w:val="24"/>
        </w:rPr>
        <w:t>negara-negara lain di Asia T</w:t>
      </w:r>
      <w:r w:rsidR="0001432A">
        <w:rPr>
          <w:rFonts w:ascii="Times New Roman" w:hAnsi="Times New Roman" w:cs="Times New Roman"/>
          <w:sz w:val="24"/>
          <w:szCs w:val="24"/>
        </w:rPr>
        <w:t>enggara. Mengacu kepada f</w:t>
      </w:r>
      <w:r w:rsidR="003B5434" w:rsidRPr="000B1798">
        <w:rPr>
          <w:rFonts w:ascii="Times New Roman" w:hAnsi="Times New Roman" w:cs="Times New Roman"/>
          <w:sz w:val="24"/>
          <w:szCs w:val="24"/>
        </w:rPr>
        <w:t xml:space="preserve">akta yang telah diuraikan diatas, maka pemerintah </w:t>
      </w:r>
      <w:r w:rsidR="008A336B" w:rsidRPr="000B1798">
        <w:rPr>
          <w:rFonts w:ascii="Times New Roman" w:hAnsi="Times New Roman" w:cs="Times New Roman"/>
          <w:sz w:val="24"/>
          <w:szCs w:val="24"/>
        </w:rPr>
        <w:t xml:space="preserve">dapat dikatakan </w:t>
      </w:r>
      <w:r w:rsidR="00DC3BB7" w:rsidRPr="000B1798">
        <w:rPr>
          <w:rFonts w:ascii="Times New Roman" w:hAnsi="Times New Roman" w:cs="Times New Roman"/>
          <w:sz w:val="24"/>
          <w:szCs w:val="24"/>
        </w:rPr>
        <w:t>telah melak</w:t>
      </w:r>
      <w:r w:rsidR="003B5434" w:rsidRPr="000B1798">
        <w:rPr>
          <w:rFonts w:ascii="Times New Roman" w:hAnsi="Times New Roman" w:cs="Times New Roman"/>
          <w:sz w:val="24"/>
          <w:szCs w:val="24"/>
        </w:rPr>
        <w:t>ukan perbuatan wanprestasi.</w:t>
      </w:r>
      <w:r w:rsidR="008B52D2" w:rsidRPr="000B1798">
        <w:rPr>
          <w:rFonts w:ascii="Times New Roman" w:hAnsi="Times New Roman" w:cs="Times New Roman"/>
          <w:sz w:val="24"/>
          <w:szCs w:val="24"/>
          <w:shd w:val="clear" w:color="auto" w:fill="FFFFFF"/>
        </w:rPr>
        <w:t>P</w:t>
      </w:r>
      <w:r w:rsidR="00E3588E" w:rsidRPr="000B1798">
        <w:rPr>
          <w:rFonts w:ascii="Times New Roman" w:hAnsi="Times New Roman" w:cs="Times New Roman"/>
          <w:sz w:val="24"/>
          <w:szCs w:val="24"/>
          <w:shd w:val="clear" w:color="auto" w:fill="FFFFFF"/>
        </w:rPr>
        <w:t>emerintah Indonesia sebagai pihak  yang diberikan  kewen</w:t>
      </w:r>
      <w:r w:rsidR="0001432A">
        <w:rPr>
          <w:rFonts w:ascii="Times New Roman" w:hAnsi="Times New Roman" w:cs="Times New Roman"/>
          <w:sz w:val="24"/>
          <w:szCs w:val="24"/>
          <w:shd w:val="clear" w:color="auto" w:fill="FFFFFF"/>
        </w:rPr>
        <w:t>an</w:t>
      </w:r>
      <w:r w:rsidR="00E3588E" w:rsidRPr="000B1798">
        <w:rPr>
          <w:rFonts w:ascii="Times New Roman" w:hAnsi="Times New Roman" w:cs="Times New Roman"/>
          <w:sz w:val="24"/>
          <w:szCs w:val="24"/>
          <w:shd w:val="clear" w:color="auto" w:fill="FFFFFF"/>
        </w:rPr>
        <w:t xml:space="preserve">gan untuk mengurus dan mengelola  negara </w:t>
      </w:r>
      <w:r w:rsidR="00E3588E" w:rsidRPr="000B1798">
        <w:rPr>
          <w:rFonts w:ascii="Times New Roman" w:hAnsi="Times New Roman" w:cs="Times New Roman"/>
          <w:color w:val="000000" w:themeColor="text1"/>
          <w:sz w:val="24"/>
          <w:szCs w:val="24"/>
        </w:rPr>
        <w:t>(</w:t>
      </w:r>
      <w:r w:rsidR="00E3588E" w:rsidRPr="000B1798">
        <w:rPr>
          <w:rFonts w:ascii="Times New Roman" w:hAnsi="Times New Roman" w:cs="Times New Roman"/>
          <w:i/>
          <w:color w:val="000000" w:themeColor="text1"/>
          <w:sz w:val="24"/>
          <w:szCs w:val="24"/>
        </w:rPr>
        <w:t>sovereignty</w:t>
      </w:r>
      <w:r w:rsidR="008B52D2" w:rsidRPr="000B1798">
        <w:rPr>
          <w:rFonts w:ascii="Times New Roman" w:hAnsi="Times New Roman" w:cs="Times New Roman"/>
          <w:color w:val="000000" w:themeColor="text1"/>
          <w:sz w:val="24"/>
          <w:szCs w:val="24"/>
        </w:rPr>
        <w:t xml:space="preserve">) </w:t>
      </w:r>
      <w:r w:rsidR="00376EC6" w:rsidRPr="000B1798">
        <w:rPr>
          <w:rFonts w:ascii="Times New Roman" w:hAnsi="Times New Roman" w:cs="Times New Roman"/>
          <w:color w:val="000000" w:themeColor="text1"/>
          <w:sz w:val="24"/>
          <w:szCs w:val="24"/>
        </w:rPr>
        <w:t xml:space="preserve"> t</w:t>
      </w:r>
      <w:r w:rsidR="00E3588E" w:rsidRPr="000B1798">
        <w:rPr>
          <w:rFonts w:ascii="Times New Roman" w:hAnsi="Times New Roman" w:cs="Times New Roman"/>
          <w:color w:val="000000" w:themeColor="text1"/>
          <w:sz w:val="24"/>
          <w:szCs w:val="24"/>
        </w:rPr>
        <w:t xml:space="preserve">idak </w:t>
      </w:r>
      <w:r w:rsidR="00E3588E" w:rsidRPr="000B1798">
        <w:rPr>
          <w:rFonts w:ascii="Times New Roman" w:hAnsi="Times New Roman" w:cs="Times New Roman"/>
          <w:sz w:val="24"/>
          <w:szCs w:val="24"/>
          <w:shd w:val="clear" w:color="auto" w:fill="FFFFFF"/>
        </w:rPr>
        <w:t xml:space="preserve">mampu memenuhi hak-hak </w:t>
      </w:r>
      <w:r w:rsidR="00376EC6" w:rsidRPr="000B1798">
        <w:rPr>
          <w:rFonts w:ascii="Times New Roman" w:hAnsi="Times New Roman" w:cs="Times New Roman"/>
          <w:sz w:val="24"/>
          <w:szCs w:val="24"/>
          <w:shd w:val="clear" w:color="auto" w:fill="FFFFFF"/>
        </w:rPr>
        <w:t xml:space="preserve">warga negara khusnya </w:t>
      </w:r>
      <w:r w:rsidR="00601F00" w:rsidRPr="000B1798">
        <w:rPr>
          <w:rFonts w:ascii="Times New Roman" w:hAnsi="Times New Roman" w:cs="Times New Roman"/>
          <w:sz w:val="24"/>
          <w:szCs w:val="24"/>
          <w:shd w:val="clear" w:color="auto" w:fill="FFFFFF"/>
        </w:rPr>
        <w:t xml:space="preserve">yang berkaitan dengan kebutuhan </w:t>
      </w:r>
      <w:r w:rsidR="00E3588E" w:rsidRPr="000B1798">
        <w:rPr>
          <w:rFonts w:ascii="Times New Roman" w:hAnsi="Times New Roman" w:cs="Times New Roman"/>
          <w:sz w:val="24"/>
          <w:szCs w:val="24"/>
          <w:shd w:val="clear" w:color="auto" w:fill="FFFFFF"/>
        </w:rPr>
        <w:t xml:space="preserve">dasar   secara </w:t>
      </w:r>
      <w:r w:rsidR="00601F00" w:rsidRPr="000B1798">
        <w:rPr>
          <w:rFonts w:ascii="Times New Roman" w:hAnsi="Times New Roman" w:cs="Times New Roman"/>
          <w:sz w:val="24"/>
          <w:szCs w:val="24"/>
          <w:shd w:val="clear" w:color="auto" w:fill="FFFFFF"/>
        </w:rPr>
        <w:t xml:space="preserve">penuh dan menyeluruh sebagaimana yang diperintahkan oleh UUD 1945. </w:t>
      </w:r>
      <w:r w:rsidR="00376EC6" w:rsidRPr="000B1798">
        <w:rPr>
          <w:rFonts w:ascii="Times New Roman" w:hAnsi="Times New Roman" w:cs="Times New Roman"/>
          <w:sz w:val="24"/>
          <w:szCs w:val="24"/>
          <w:shd w:val="clear" w:color="auto" w:fill="FFFFFF"/>
        </w:rPr>
        <w:t xml:space="preserve">Seperti diantaranya mendapatkan </w:t>
      </w:r>
      <w:r w:rsidR="00601F00" w:rsidRPr="000B1798">
        <w:rPr>
          <w:rFonts w:ascii="Times New Roman" w:hAnsi="Times New Roman" w:cs="Times New Roman"/>
          <w:sz w:val="24"/>
          <w:szCs w:val="24"/>
          <w:shd w:val="clear" w:color="auto" w:fill="FFFFFF"/>
        </w:rPr>
        <w:t xml:space="preserve"> pendidikan, </w:t>
      </w:r>
      <w:r w:rsidR="00376EC6" w:rsidRPr="000B1798">
        <w:rPr>
          <w:rFonts w:ascii="Times New Roman" w:hAnsi="Times New Roman" w:cs="Times New Roman"/>
          <w:sz w:val="24"/>
          <w:szCs w:val="24"/>
          <w:shd w:val="clear" w:color="auto" w:fill="FFFFFF"/>
        </w:rPr>
        <w:t xml:space="preserve"> mendapatkan pelayanan </w:t>
      </w:r>
      <w:r w:rsidR="00601F00" w:rsidRPr="000B1798">
        <w:rPr>
          <w:rFonts w:ascii="Times New Roman" w:hAnsi="Times New Roman" w:cs="Times New Roman"/>
          <w:sz w:val="24"/>
          <w:szCs w:val="24"/>
          <w:shd w:val="clear" w:color="auto" w:fill="FFFFFF"/>
        </w:rPr>
        <w:t xml:space="preserve">kesehatan, dan </w:t>
      </w:r>
      <w:r w:rsidR="00376EC6" w:rsidRPr="000B1798">
        <w:rPr>
          <w:rFonts w:ascii="Times New Roman" w:hAnsi="Times New Roman" w:cs="Times New Roman"/>
          <w:sz w:val="24"/>
          <w:szCs w:val="24"/>
          <w:shd w:val="clear" w:color="auto" w:fill="FFFFFF"/>
        </w:rPr>
        <w:t>ketercukupan ekonomi (sandang, pangan dan perumahan)</w:t>
      </w:r>
      <w:r w:rsidR="00F819B8" w:rsidRPr="000B1798">
        <w:rPr>
          <w:rFonts w:ascii="Times New Roman" w:hAnsi="Times New Roman" w:cs="Times New Roman"/>
          <w:sz w:val="24"/>
          <w:szCs w:val="24"/>
          <w:shd w:val="clear" w:color="auto" w:fill="FFFFFF"/>
        </w:rPr>
        <w:t>.</w:t>
      </w:r>
    </w:p>
    <w:p w:rsidR="00A327EA" w:rsidRPr="00535A4E" w:rsidRDefault="00737DB4" w:rsidP="00715C55">
      <w:pPr>
        <w:pStyle w:val="ListParagraph"/>
        <w:numPr>
          <w:ilvl w:val="0"/>
          <w:numId w:val="6"/>
        </w:numPr>
        <w:autoSpaceDE w:val="0"/>
        <w:autoSpaceDN w:val="0"/>
        <w:adjustRightInd w:val="0"/>
        <w:spacing w:after="0" w:line="240" w:lineRule="auto"/>
        <w:ind w:left="567" w:hanging="283"/>
        <w:jc w:val="both"/>
        <w:rPr>
          <w:rFonts w:ascii="Times New Roman" w:hAnsi="Times New Roman" w:cs="Times New Roman"/>
          <w:sz w:val="24"/>
          <w:szCs w:val="24"/>
          <w:shd w:val="clear" w:color="auto" w:fill="FFFFFF"/>
        </w:rPr>
      </w:pPr>
      <w:r w:rsidRPr="00535A4E">
        <w:rPr>
          <w:rFonts w:ascii="Times New Roman" w:hAnsi="Times New Roman" w:cs="Times New Roman"/>
          <w:color w:val="000000" w:themeColor="text1"/>
          <w:sz w:val="24"/>
          <w:szCs w:val="24"/>
        </w:rPr>
        <w:t xml:space="preserve">Faktor-faktor </w:t>
      </w:r>
      <w:r w:rsidR="00B82BFC" w:rsidRPr="00535A4E">
        <w:rPr>
          <w:rFonts w:ascii="Times New Roman" w:hAnsi="Times New Roman" w:cs="Times New Roman"/>
          <w:color w:val="000000" w:themeColor="text1"/>
          <w:sz w:val="24"/>
          <w:szCs w:val="24"/>
        </w:rPr>
        <w:t>yang mengakibatkan Negara</w:t>
      </w:r>
      <w:r w:rsidRPr="00535A4E">
        <w:rPr>
          <w:rFonts w:ascii="Times New Roman" w:hAnsi="Times New Roman" w:cs="Times New Roman"/>
          <w:color w:val="000000" w:themeColor="text1"/>
          <w:sz w:val="24"/>
          <w:szCs w:val="24"/>
        </w:rPr>
        <w:t xml:space="preserve"> Indonesia  belum mampu sepenuhnya menjalankan kewajibannya untuk mewujudkan warga negara </w:t>
      </w:r>
      <w:r w:rsidRPr="00535A4E">
        <w:rPr>
          <w:rFonts w:ascii="Times New Roman" w:hAnsi="Times New Roman" w:cs="Times New Roman"/>
          <w:color w:val="000000" w:themeColor="text1"/>
          <w:sz w:val="24"/>
          <w:szCs w:val="24"/>
        </w:rPr>
        <w:lastRenderedPageBreak/>
        <w:t>yang sejahtera</w:t>
      </w:r>
      <w:r w:rsidR="00B82BFC" w:rsidRPr="00535A4E">
        <w:rPr>
          <w:rFonts w:ascii="Times New Roman" w:hAnsi="Times New Roman" w:cs="Times New Roman"/>
          <w:color w:val="000000" w:themeColor="text1"/>
          <w:sz w:val="24"/>
          <w:szCs w:val="24"/>
        </w:rPr>
        <w:t>,</w:t>
      </w:r>
      <w:r w:rsidR="00F819B8" w:rsidRPr="00535A4E">
        <w:rPr>
          <w:rFonts w:ascii="Times New Roman" w:hAnsi="Times New Roman" w:cs="Times New Roman"/>
          <w:color w:val="000000" w:themeColor="text1"/>
          <w:sz w:val="24"/>
          <w:szCs w:val="24"/>
        </w:rPr>
        <w:t xml:space="preserve">salah satunya disebabkan oleh </w:t>
      </w:r>
      <w:r w:rsidR="00B82BFC" w:rsidRPr="00535A4E">
        <w:rPr>
          <w:rFonts w:ascii="Times New Roman" w:hAnsi="Times New Roman" w:cs="Times New Roman"/>
          <w:color w:val="000000" w:themeColor="text1"/>
          <w:sz w:val="24"/>
          <w:szCs w:val="24"/>
        </w:rPr>
        <w:t>para pe</w:t>
      </w:r>
      <w:r w:rsidR="009A6E55" w:rsidRPr="00535A4E">
        <w:rPr>
          <w:rFonts w:ascii="Times New Roman" w:hAnsi="Times New Roman" w:cs="Times New Roman"/>
          <w:color w:val="000000" w:themeColor="text1"/>
          <w:sz w:val="24"/>
          <w:szCs w:val="24"/>
        </w:rPr>
        <w:t xml:space="preserve">nyelenggara </w:t>
      </w:r>
      <w:r w:rsidR="00B82BFC" w:rsidRPr="00535A4E">
        <w:rPr>
          <w:rFonts w:ascii="Times New Roman" w:hAnsi="Times New Roman" w:cs="Times New Roman"/>
          <w:color w:val="000000" w:themeColor="text1"/>
          <w:sz w:val="24"/>
          <w:szCs w:val="24"/>
        </w:rPr>
        <w:t xml:space="preserve"> pemerintahan yang kurang memiliki rasa tanggung jawab terhadap tugas dan kewajibannya</w:t>
      </w:r>
      <w:r w:rsidR="00DB6301" w:rsidRPr="00535A4E">
        <w:rPr>
          <w:rFonts w:ascii="Times New Roman" w:hAnsi="Times New Roman" w:cs="Times New Roman"/>
          <w:color w:val="000000" w:themeColor="text1"/>
          <w:sz w:val="24"/>
          <w:szCs w:val="24"/>
        </w:rPr>
        <w:t xml:space="preserve">, hal ini disebabkan oleh budaya birokrasi di Indonesia yang </w:t>
      </w:r>
      <w:r w:rsidR="00975AD1" w:rsidRPr="00535A4E">
        <w:rPr>
          <w:rFonts w:ascii="Times New Roman" w:hAnsi="Times New Roman" w:cs="Times New Roman"/>
          <w:color w:val="000000" w:themeColor="text1"/>
          <w:sz w:val="24"/>
          <w:szCs w:val="24"/>
        </w:rPr>
        <w:t>sudah terkontami</w:t>
      </w:r>
      <w:r w:rsidR="00DB6301" w:rsidRPr="00535A4E">
        <w:rPr>
          <w:rFonts w:ascii="Times New Roman" w:hAnsi="Times New Roman" w:cs="Times New Roman"/>
          <w:color w:val="000000" w:themeColor="text1"/>
          <w:sz w:val="24"/>
          <w:szCs w:val="24"/>
        </w:rPr>
        <w:t>nasi oleh</w:t>
      </w:r>
      <w:r w:rsidR="00904C82" w:rsidRPr="00535A4E">
        <w:rPr>
          <w:rFonts w:ascii="Times New Roman" w:hAnsi="Times New Roman" w:cs="Times New Roman"/>
          <w:color w:val="000000" w:themeColor="text1"/>
          <w:sz w:val="24"/>
          <w:szCs w:val="24"/>
        </w:rPr>
        <w:t xml:space="preserve"> tindakan </w:t>
      </w:r>
      <w:r w:rsidR="00DB6301" w:rsidRPr="00535A4E">
        <w:rPr>
          <w:rFonts w:ascii="Times New Roman" w:hAnsi="Times New Roman" w:cs="Times New Roman"/>
          <w:color w:val="000000" w:themeColor="text1"/>
          <w:sz w:val="24"/>
          <w:szCs w:val="24"/>
        </w:rPr>
        <w:t xml:space="preserve">korupsi, kolusi dan nepotisme, keberadaan lembaga legislatif sebagai </w:t>
      </w:r>
      <w:r w:rsidR="00975AD1" w:rsidRPr="00535A4E">
        <w:rPr>
          <w:rFonts w:ascii="Times New Roman" w:hAnsi="Times New Roman" w:cs="Times New Roman"/>
          <w:color w:val="000000" w:themeColor="text1"/>
          <w:sz w:val="24"/>
          <w:szCs w:val="24"/>
        </w:rPr>
        <w:t xml:space="preserve">lembaga kontrol belum dapat bekerja secara optimal dalam menjalankan ketiga fungsinya baik yang berkaitan dengan hak legislasi, hak budget, maupun hak </w:t>
      </w:r>
      <w:r w:rsidR="00975AD1" w:rsidRPr="00535A4E">
        <w:rPr>
          <w:rFonts w:ascii="Times New Roman" w:hAnsi="Times New Roman" w:cs="Times New Roman"/>
          <w:i/>
          <w:color w:val="000000" w:themeColor="text1"/>
          <w:sz w:val="24"/>
          <w:szCs w:val="24"/>
        </w:rPr>
        <w:t xml:space="preserve">controling </w:t>
      </w:r>
      <w:r w:rsidR="00975AD1" w:rsidRPr="00535A4E">
        <w:rPr>
          <w:rFonts w:ascii="Times New Roman" w:hAnsi="Times New Roman" w:cs="Times New Roman"/>
          <w:color w:val="000000" w:themeColor="text1"/>
          <w:sz w:val="24"/>
          <w:szCs w:val="24"/>
        </w:rPr>
        <w:t xml:space="preserve">terhadap penyelenggaraan pemerintahan yang </w:t>
      </w:r>
      <w:r w:rsidR="00904C82" w:rsidRPr="00535A4E">
        <w:rPr>
          <w:rFonts w:ascii="Times New Roman" w:hAnsi="Times New Roman" w:cs="Times New Roman"/>
          <w:color w:val="000000" w:themeColor="text1"/>
          <w:sz w:val="24"/>
          <w:szCs w:val="24"/>
        </w:rPr>
        <w:t xml:space="preserve">transparan dan </w:t>
      </w:r>
      <w:r w:rsidR="00975AD1" w:rsidRPr="00535A4E">
        <w:rPr>
          <w:rFonts w:ascii="Times New Roman" w:hAnsi="Times New Roman" w:cs="Times New Roman"/>
          <w:i/>
          <w:color w:val="000000" w:themeColor="text1"/>
          <w:sz w:val="24"/>
          <w:szCs w:val="24"/>
        </w:rPr>
        <w:t>akuntabel</w:t>
      </w:r>
      <w:r w:rsidR="00904C82" w:rsidRPr="00535A4E">
        <w:rPr>
          <w:rFonts w:ascii="Times New Roman" w:hAnsi="Times New Roman" w:cs="Times New Roman"/>
          <w:color w:val="000000" w:themeColor="text1"/>
          <w:sz w:val="24"/>
          <w:szCs w:val="24"/>
        </w:rPr>
        <w:t xml:space="preserve">. </w:t>
      </w:r>
      <w:r w:rsidR="007A744E" w:rsidRPr="00535A4E">
        <w:rPr>
          <w:rFonts w:ascii="Times New Roman" w:hAnsi="Times New Roman" w:cs="Times New Roman"/>
          <w:color w:val="000000" w:themeColor="text1"/>
          <w:sz w:val="24"/>
          <w:szCs w:val="24"/>
        </w:rPr>
        <w:t>Ketidakberdayaan lembaga legislatif tidak terlepas dari proses rekruitmen para calon anggota legislatif melalui partai-partai baik di tingkat pusat maupun tingkat daerah (provinsi, kabupaten/kota) yang asal-asalan, dalam kaitan ini juga tidak terlepas dari sistem keterpilihan  berdasarkan suara terbanyak sehingga memungkinkan sekali untuk mendudukan para anggota legislatif yang hanya bermodalkan dukungan</w:t>
      </w:r>
      <w:r w:rsidR="009A6E55" w:rsidRPr="00535A4E">
        <w:rPr>
          <w:rFonts w:ascii="Times New Roman" w:hAnsi="Times New Roman" w:cs="Times New Roman"/>
          <w:color w:val="000000" w:themeColor="text1"/>
          <w:sz w:val="24"/>
          <w:szCs w:val="24"/>
        </w:rPr>
        <w:t xml:space="preserve"> suara pemilih dengan mengabaikan kapasitas dan kapabilitas bahkan terkadang mengabaikan integritas moral. </w:t>
      </w:r>
      <w:r w:rsidR="0036464C" w:rsidRPr="00535A4E">
        <w:rPr>
          <w:rFonts w:ascii="Times New Roman" w:hAnsi="Times New Roman" w:cs="Times New Roman"/>
          <w:sz w:val="24"/>
          <w:szCs w:val="24"/>
        </w:rPr>
        <w:t>Dalam konsep hukum pedata apabila salah satu pihak tidak melaksanakan kewajibannya (</w:t>
      </w:r>
      <w:r w:rsidR="0036464C" w:rsidRPr="00535A4E">
        <w:rPr>
          <w:rFonts w:ascii="Times New Roman" w:hAnsi="Times New Roman" w:cs="Times New Roman"/>
          <w:i/>
          <w:sz w:val="24"/>
          <w:szCs w:val="24"/>
        </w:rPr>
        <w:t>wanprestasi</w:t>
      </w:r>
      <w:r w:rsidR="0036464C" w:rsidRPr="00535A4E">
        <w:rPr>
          <w:rFonts w:ascii="Times New Roman" w:hAnsi="Times New Roman" w:cs="Times New Roman"/>
          <w:sz w:val="24"/>
          <w:szCs w:val="24"/>
        </w:rPr>
        <w:t>), berakibat kepada beberapa hal salah satunya adalah pembatalan perjanjian (kontrak).  Sebagaimana telah diuraikan oleh penulis dan berdasarkan  hasil penelitian bahwa pemerintah Indonesia telah melakukan perbuata</w:t>
      </w:r>
      <w:r w:rsidR="00380F8A" w:rsidRPr="00535A4E">
        <w:rPr>
          <w:rFonts w:ascii="Times New Roman" w:hAnsi="Times New Roman" w:cs="Times New Roman"/>
          <w:sz w:val="24"/>
          <w:szCs w:val="24"/>
        </w:rPr>
        <w:t>n</w:t>
      </w:r>
      <w:r w:rsidR="0036464C" w:rsidRPr="00535A4E">
        <w:rPr>
          <w:rFonts w:ascii="Times New Roman" w:hAnsi="Times New Roman" w:cs="Times New Roman"/>
          <w:i/>
          <w:sz w:val="24"/>
          <w:szCs w:val="24"/>
        </w:rPr>
        <w:t>wanprestasi</w:t>
      </w:r>
      <w:r w:rsidR="0036464C" w:rsidRPr="00535A4E">
        <w:rPr>
          <w:rFonts w:ascii="Times New Roman" w:hAnsi="Times New Roman" w:cs="Times New Roman"/>
          <w:sz w:val="24"/>
          <w:szCs w:val="24"/>
        </w:rPr>
        <w:t xml:space="preserve"> terhadap warga negara, maka akibat dari   </w:t>
      </w:r>
      <w:r w:rsidR="00862E83" w:rsidRPr="00535A4E">
        <w:rPr>
          <w:rFonts w:ascii="Times New Roman" w:hAnsi="Times New Roman" w:cs="Times New Roman"/>
          <w:sz w:val="24"/>
          <w:szCs w:val="24"/>
        </w:rPr>
        <w:t>perb</w:t>
      </w:r>
      <w:r w:rsidR="0036464C" w:rsidRPr="00535A4E">
        <w:rPr>
          <w:rFonts w:ascii="Times New Roman" w:hAnsi="Times New Roman" w:cs="Times New Roman"/>
          <w:sz w:val="24"/>
          <w:szCs w:val="24"/>
        </w:rPr>
        <w:t xml:space="preserve">uatan tersebut dapat </w:t>
      </w:r>
      <w:r w:rsidR="00862E83" w:rsidRPr="00535A4E">
        <w:rPr>
          <w:rFonts w:ascii="Times New Roman" w:hAnsi="Times New Roman" w:cs="Times New Roman"/>
          <w:sz w:val="24"/>
          <w:szCs w:val="24"/>
        </w:rPr>
        <w:t xml:space="preserve">mengakibatkan </w:t>
      </w:r>
      <w:r w:rsidR="0036464C" w:rsidRPr="00535A4E">
        <w:rPr>
          <w:rFonts w:ascii="Times New Roman" w:hAnsi="Times New Roman" w:cs="Times New Roman"/>
          <w:sz w:val="24"/>
          <w:szCs w:val="24"/>
        </w:rPr>
        <w:t xml:space="preserve"> menurunnya tingkat kepercayaan masyarakat terhadap penyelenggara pemerintahan </w:t>
      </w:r>
      <w:r w:rsidR="00862E83" w:rsidRPr="00535A4E">
        <w:rPr>
          <w:rFonts w:ascii="Times New Roman" w:hAnsi="Times New Roman" w:cs="Times New Roman"/>
          <w:sz w:val="24"/>
          <w:szCs w:val="24"/>
        </w:rPr>
        <w:t xml:space="preserve">karena negara dianggap tidak mampu melaksanakan kewajibannya untuk mewujudkan kesejahteraan </w:t>
      </w:r>
      <w:r w:rsidR="002D0EF7" w:rsidRPr="00535A4E">
        <w:rPr>
          <w:rFonts w:ascii="Times New Roman" w:hAnsi="Times New Roman" w:cs="Times New Roman"/>
          <w:sz w:val="24"/>
          <w:szCs w:val="24"/>
        </w:rPr>
        <w:t xml:space="preserve">umum </w:t>
      </w:r>
      <w:r w:rsidR="00862E83" w:rsidRPr="00535A4E">
        <w:rPr>
          <w:rFonts w:ascii="Times New Roman" w:hAnsi="Times New Roman" w:cs="Times New Roman"/>
          <w:sz w:val="24"/>
          <w:szCs w:val="24"/>
        </w:rPr>
        <w:t xml:space="preserve">khususnya dalam hal pemenuhuan kebutuhan dasar setiap warga negara sebagaimana diperintahkan oleh konstitusi (UUD 1945). </w:t>
      </w:r>
      <w:r w:rsidR="0091178D" w:rsidRPr="00535A4E">
        <w:rPr>
          <w:rFonts w:ascii="Times New Roman" w:hAnsi="Times New Roman" w:cs="Times New Roman"/>
          <w:sz w:val="24"/>
          <w:szCs w:val="24"/>
        </w:rPr>
        <w:t>Oleh sebab itu legitimasi untuk menjalankan pemerintahan menjadi lemah sehingga program-program yang akan dijalankan</w:t>
      </w:r>
      <w:r w:rsidR="00873D7E" w:rsidRPr="00535A4E">
        <w:rPr>
          <w:rFonts w:ascii="Times New Roman" w:hAnsi="Times New Roman" w:cs="Times New Roman"/>
          <w:sz w:val="24"/>
          <w:szCs w:val="24"/>
        </w:rPr>
        <w:t xml:space="preserve"> oleh pemerintah </w:t>
      </w:r>
      <w:r w:rsidR="0091178D" w:rsidRPr="00535A4E">
        <w:rPr>
          <w:rFonts w:ascii="Times New Roman" w:hAnsi="Times New Roman" w:cs="Times New Roman"/>
          <w:sz w:val="24"/>
          <w:szCs w:val="24"/>
        </w:rPr>
        <w:t xml:space="preserve">  akan mendapatkan hambatan </w:t>
      </w:r>
      <w:r w:rsidR="00873D7E" w:rsidRPr="00535A4E">
        <w:rPr>
          <w:rFonts w:ascii="Times New Roman" w:hAnsi="Times New Roman" w:cs="Times New Roman"/>
          <w:sz w:val="24"/>
          <w:szCs w:val="24"/>
        </w:rPr>
        <w:t xml:space="preserve">dan tantangan. </w:t>
      </w:r>
      <w:r w:rsidR="00823D84" w:rsidRPr="00535A4E">
        <w:rPr>
          <w:rFonts w:ascii="Times New Roman" w:hAnsi="Times New Roman" w:cs="Times New Roman"/>
          <w:sz w:val="24"/>
          <w:szCs w:val="24"/>
        </w:rPr>
        <w:t xml:space="preserve"> Kepercayaan , nilai dan pengharapan masyarakat terhadap penyelenggara pemerintah merupakan modal utama dalam menjalankan roda pemerintahan yang efektif untuk mewujudkan  bangsa yang</w:t>
      </w:r>
      <w:r w:rsidR="00C56185" w:rsidRPr="00535A4E">
        <w:rPr>
          <w:rFonts w:ascii="Times New Roman" w:hAnsi="Times New Roman" w:cs="Times New Roman"/>
          <w:sz w:val="24"/>
          <w:szCs w:val="24"/>
        </w:rPr>
        <w:t xml:space="preserve"> aman, </w:t>
      </w:r>
      <w:r w:rsidR="00823D84" w:rsidRPr="00535A4E">
        <w:rPr>
          <w:rFonts w:ascii="Times New Roman" w:hAnsi="Times New Roman" w:cs="Times New Roman"/>
          <w:sz w:val="24"/>
          <w:szCs w:val="24"/>
        </w:rPr>
        <w:t xml:space="preserve"> adil</w:t>
      </w:r>
      <w:r w:rsidR="00C56185" w:rsidRPr="00535A4E">
        <w:rPr>
          <w:rFonts w:ascii="Times New Roman" w:hAnsi="Times New Roman" w:cs="Times New Roman"/>
          <w:sz w:val="24"/>
          <w:szCs w:val="24"/>
        </w:rPr>
        <w:t xml:space="preserve">, makmur dan </w:t>
      </w:r>
      <w:r w:rsidR="00823D84" w:rsidRPr="00535A4E">
        <w:rPr>
          <w:rFonts w:ascii="Times New Roman" w:hAnsi="Times New Roman" w:cs="Times New Roman"/>
          <w:sz w:val="24"/>
          <w:szCs w:val="24"/>
        </w:rPr>
        <w:t>sejahterta.</w:t>
      </w:r>
      <w:r w:rsidR="00C56185" w:rsidRPr="00535A4E">
        <w:rPr>
          <w:rFonts w:ascii="Times New Roman" w:hAnsi="Times New Roman" w:cs="Times New Roman"/>
          <w:sz w:val="24"/>
          <w:szCs w:val="24"/>
        </w:rPr>
        <w:t xml:space="preserve"> Sebaliknya jika hal itu tidak terjadi, maka kondusipitas </w:t>
      </w:r>
      <w:r w:rsidR="00EB6D49" w:rsidRPr="00535A4E">
        <w:rPr>
          <w:rFonts w:ascii="Times New Roman" w:hAnsi="Times New Roman" w:cs="Times New Roman"/>
          <w:sz w:val="24"/>
          <w:szCs w:val="24"/>
        </w:rPr>
        <w:t>dan tatanan kehidupan berbangsa dan bernegara yang diharapkan tidak akan dapat dirasakan.</w:t>
      </w:r>
    </w:p>
    <w:p w:rsidR="00115C50" w:rsidRPr="00115C50" w:rsidRDefault="00115C50" w:rsidP="00115C50">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601F00" w:rsidRDefault="00E772DF" w:rsidP="0001432A">
      <w:pPr>
        <w:pStyle w:val="ListParagraph"/>
        <w:autoSpaceDE w:val="0"/>
        <w:autoSpaceDN w:val="0"/>
        <w:adjustRightInd w:val="0"/>
        <w:spacing w:after="0" w:line="240" w:lineRule="auto"/>
        <w:ind w:left="709" w:hanging="709"/>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I</w:t>
      </w:r>
      <w:r w:rsidR="0001432A" w:rsidRPr="0001432A">
        <w:rPr>
          <w:rFonts w:ascii="Times New Roman" w:hAnsi="Times New Roman" w:cs="Times New Roman"/>
          <w:b/>
          <w:sz w:val="24"/>
          <w:szCs w:val="24"/>
          <w:shd w:val="clear" w:color="auto" w:fill="FFFFFF"/>
        </w:rPr>
        <w:t>. Saran</w:t>
      </w:r>
    </w:p>
    <w:p w:rsidR="00376430" w:rsidRPr="00376430" w:rsidRDefault="00376430" w:rsidP="00376430">
      <w:pPr>
        <w:pStyle w:val="ListParagraph"/>
        <w:autoSpaceDE w:val="0"/>
        <w:autoSpaceDN w:val="0"/>
        <w:adjustRightInd w:val="0"/>
        <w:spacing w:after="0" w:line="240" w:lineRule="auto"/>
        <w:ind w:left="709" w:firstLine="142"/>
        <w:jc w:val="both"/>
        <w:rPr>
          <w:rFonts w:ascii="Times New Roman" w:hAnsi="Times New Roman" w:cs="Times New Roman"/>
          <w:sz w:val="24"/>
          <w:szCs w:val="24"/>
          <w:shd w:val="clear" w:color="auto" w:fill="FFFFFF"/>
        </w:rPr>
      </w:pPr>
      <w:r w:rsidRPr="00376430">
        <w:rPr>
          <w:rFonts w:ascii="Times New Roman" w:hAnsi="Times New Roman" w:cs="Times New Roman"/>
          <w:sz w:val="24"/>
          <w:szCs w:val="24"/>
          <w:shd w:val="clear" w:color="auto" w:fill="FFFFFF"/>
        </w:rPr>
        <w:t>Berdasarkan kesimpulan di</w:t>
      </w:r>
      <w:r>
        <w:rPr>
          <w:rFonts w:ascii="Times New Roman" w:hAnsi="Times New Roman" w:cs="Times New Roman"/>
          <w:sz w:val="24"/>
          <w:szCs w:val="24"/>
          <w:shd w:val="clear" w:color="auto" w:fill="FFFFFF"/>
        </w:rPr>
        <w:t xml:space="preserve"> </w:t>
      </w:r>
      <w:r w:rsidRPr="00376430">
        <w:rPr>
          <w:rFonts w:ascii="Times New Roman" w:hAnsi="Times New Roman" w:cs="Times New Roman"/>
          <w:sz w:val="24"/>
          <w:szCs w:val="24"/>
          <w:shd w:val="clear" w:color="auto" w:fill="FFFFFF"/>
        </w:rPr>
        <w:t>atas, dapat diberikan saran sebagai berikut:</w:t>
      </w:r>
    </w:p>
    <w:p w:rsidR="00115C50" w:rsidRDefault="0001432A" w:rsidP="00115C50">
      <w:pPr>
        <w:pStyle w:val="ListParagraph"/>
        <w:numPr>
          <w:ilvl w:val="0"/>
          <w:numId w:val="12"/>
        </w:numPr>
        <w:autoSpaceDE w:val="0"/>
        <w:autoSpaceDN w:val="0"/>
        <w:adjustRightInd w:val="0"/>
        <w:spacing w:after="0" w:line="240" w:lineRule="auto"/>
        <w:ind w:left="567" w:hanging="283"/>
        <w:jc w:val="both"/>
        <w:rPr>
          <w:rFonts w:ascii="Times New Roman" w:hAnsi="Times New Roman" w:cs="Times New Roman"/>
          <w:sz w:val="24"/>
          <w:szCs w:val="24"/>
          <w:shd w:val="clear" w:color="auto" w:fill="FFFFFF"/>
        </w:rPr>
      </w:pPr>
      <w:r w:rsidRPr="00115C50">
        <w:rPr>
          <w:rFonts w:ascii="Times New Roman" w:hAnsi="Times New Roman" w:cs="Times New Roman"/>
          <w:sz w:val="24"/>
          <w:szCs w:val="24"/>
          <w:shd w:val="clear" w:color="auto" w:fill="FFFFFF"/>
        </w:rPr>
        <w:t xml:space="preserve">Kepada lembaga pemerintahan dalam menjalankan roda pemerintahan harus berdasarkan </w:t>
      </w:r>
      <w:r w:rsidR="004F28D6" w:rsidRPr="00115C50">
        <w:rPr>
          <w:rFonts w:ascii="Times New Roman" w:hAnsi="Times New Roman" w:cs="Times New Roman"/>
          <w:sz w:val="24"/>
          <w:szCs w:val="24"/>
          <w:shd w:val="clear" w:color="auto" w:fill="FFFFFF"/>
        </w:rPr>
        <w:t>UUD 1945 dan</w:t>
      </w:r>
      <w:r w:rsidRPr="00115C50">
        <w:rPr>
          <w:rFonts w:ascii="Times New Roman" w:hAnsi="Times New Roman" w:cs="Times New Roman"/>
          <w:sz w:val="24"/>
          <w:szCs w:val="24"/>
          <w:shd w:val="clear" w:color="auto" w:fill="FFFFFF"/>
        </w:rPr>
        <w:t xml:space="preserve"> peraturan perundang-undangan</w:t>
      </w:r>
      <w:r w:rsidR="004F28D6" w:rsidRPr="00115C50">
        <w:rPr>
          <w:rFonts w:ascii="Times New Roman" w:hAnsi="Times New Roman" w:cs="Times New Roman"/>
          <w:sz w:val="24"/>
          <w:szCs w:val="24"/>
          <w:shd w:val="clear" w:color="auto" w:fill="FFFFFF"/>
        </w:rPr>
        <w:t>yang lainnya.</w:t>
      </w:r>
    </w:p>
    <w:p w:rsidR="00115C50" w:rsidRPr="00115C50" w:rsidRDefault="004F28D6" w:rsidP="00115C50">
      <w:pPr>
        <w:pStyle w:val="ListParagraph"/>
        <w:numPr>
          <w:ilvl w:val="0"/>
          <w:numId w:val="12"/>
        </w:numPr>
        <w:autoSpaceDE w:val="0"/>
        <w:autoSpaceDN w:val="0"/>
        <w:adjustRightInd w:val="0"/>
        <w:spacing w:after="0" w:line="240" w:lineRule="auto"/>
        <w:ind w:left="567" w:hanging="283"/>
        <w:jc w:val="both"/>
        <w:rPr>
          <w:rFonts w:ascii="Times New Roman" w:hAnsi="Times New Roman" w:cs="Times New Roman"/>
          <w:sz w:val="24"/>
          <w:szCs w:val="24"/>
          <w:shd w:val="clear" w:color="auto" w:fill="FFFFFF"/>
        </w:rPr>
      </w:pPr>
      <w:r w:rsidRPr="00115C50">
        <w:rPr>
          <w:rFonts w:ascii="Times New Roman" w:hAnsi="Times New Roman" w:cs="Times New Roman"/>
          <w:sz w:val="24"/>
          <w:szCs w:val="24"/>
          <w:shd w:val="clear" w:color="auto" w:fill="FFFFFF"/>
        </w:rPr>
        <w:t xml:space="preserve">Kepada lembaga </w:t>
      </w:r>
      <w:r w:rsidRPr="00115C50">
        <w:rPr>
          <w:rFonts w:ascii="Times New Roman" w:hAnsi="Times New Roman" w:cs="Times New Roman"/>
          <w:color w:val="000000" w:themeColor="text1"/>
          <w:sz w:val="24"/>
          <w:szCs w:val="24"/>
        </w:rPr>
        <w:t>legislatif</w:t>
      </w:r>
      <w:r w:rsidRPr="00115C50">
        <w:rPr>
          <w:rFonts w:ascii="Times New Roman" w:hAnsi="Times New Roman" w:cs="Times New Roman"/>
          <w:sz w:val="24"/>
          <w:szCs w:val="24"/>
          <w:shd w:val="clear" w:color="auto" w:fill="FFFFFF"/>
        </w:rPr>
        <w:t xml:space="preserve"> harus merevisi peraturan tentang </w:t>
      </w:r>
      <w:r w:rsidRPr="00115C50">
        <w:rPr>
          <w:rFonts w:ascii="Times New Roman" w:hAnsi="Times New Roman" w:cs="Times New Roman"/>
          <w:color w:val="000000" w:themeColor="text1"/>
          <w:sz w:val="24"/>
          <w:szCs w:val="24"/>
        </w:rPr>
        <w:t>rekruitmen para calon anggota legislatif</w:t>
      </w:r>
      <w:r w:rsidR="00380F8A" w:rsidRPr="00115C50">
        <w:rPr>
          <w:rFonts w:ascii="Times New Roman" w:hAnsi="Times New Roman" w:cs="Times New Roman"/>
          <w:color w:val="000000" w:themeColor="text1"/>
          <w:sz w:val="24"/>
          <w:szCs w:val="24"/>
        </w:rPr>
        <w:t>, diantaranya</w:t>
      </w:r>
      <w:r w:rsidRPr="00115C50">
        <w:rPr>
          <w:rFonts w:ascii="Times New Roman" w:hAnsi="Times New Roman" w:cs="Times New Roman"/>
          <w:color w:val="000000" w:themeColor="text1"/>
          <w:sz w:val="24"/>
          <w:szCs w:val="24"/>
        </w:rPr>
        <w:t xml:space="preserve"> dengan persyaratan minimal S1( </w:t>
      </w:r>
      <w:r w:rsidRPr="00115C50">
        <w:rPr>
          <w:rFonts w:ascii="Times New Roman" w:hAnsi="Times New Roman" w:cs="Times New Roman"/>
          <w:i/>
          <w:color w:val="000000" w:themeColor="text1"/>
          <w:sz w:val="24"/>
          <w:szCs w:val="24"/>
        </w:rPr>
        <w:t>strata satu</w:t>
      </w:r>
      <w:r w:rsidRPr="00115C50">
        <w:rPr>
          <w:rFonts w:ascii="Times New Roman" w:hAnsi="Times New Roman" w:cs="Times New Roman"/>
          <w:color w:val="000000" w:themeColor="text1"/>
          <w:sz w:val="24"/>
          <w:szCs w:val="24"/>
        </w:rPr>
        <w:t>)</w:t>
      </w:r>
    </w:p>
    <w:p w:rsidR="00192CCA" w:rsidRPr="00535A4E" w:rsidRDefault="00380F8A" w:rsidP="00535A4E">
      <w:pPr>
        <w:pStyle w:val="ListParagraph"/>
        <w:numPr>
          <w:ilvl w:val="0"/>
          <w:numId w:val="12"/>
        </w:numPr>
        <w:autoSpaceDE w:val="0"/>
        <w:autoSpaceDN w:val="0"/>
        <w:adjustRightInd w:val="0"/>
        <w:spacing w:after="0" w:line="240" w:lineRule="auto"/>
        <w:ind w:left="567" w:hanging="283"/>
        <w:jc w:val="both"/>
        <w:rPr>
          <w:rFonts w:ascii="Times New Roman" w:hAnsi="Times New Roman" w:cs="Times New Roman"/>
          <w:sz w:val="24"/>
          <w:szCs w:val="24"/>
          <w:shd w:val="clear" w:color="auto" w:fill="FFFFFF"/>
        </w:rPr>
      </w:pPr>
      <w:r w:rsidRPr="00115C50">
        <w:rPr>
          <w:rFonts w:ascii="Times New Roman" w:hAnsi="Times New Roman" w:cs="Times New Roman"/>
          <w:color w:val="000000" w:themeColor="text1"/>
          <w:sz w:val="24"/>
          <w:szCs w:val="24"/>
        </w:rPr>
        <w:t xml:space="preserve">Kepada lembaga pemerintah harus memberikan layanan yang prima sesuai dengan apa yang diamatkan oleh </w:t>
      </w:r>
      <w:r w:rsidRPr="00115C50">
        <w:rPr>
          <w:rFonts w:ascii="Times New Roman" w:hAnsi="Times New Roman" w:cs="Times New Roman"/>
          <w:sz w:val="24"/>
          <w:szCs w:val="24"/>
        </w:rPr>
        <w:t>konstitusi</w:t>
      </w:r>
      <w:r w:rsidRPr="00115C50">
        <w:rPr>
          <w:rFonts w:ascii="Times New Roman" w:hAnsi="Times New Roman" w:cs="Times New Roman"/>
          <w:color w:val="000000" w:themeColor="text1"/>
          <w:sz w:val="24"/>
          <w:szCs w:val="24"/>
        </w:rPr>
        <w:t xml:space="preserve"> kepada </w:t>
      </w:r>
      <w:r w:rsidRPr="00115C50">
        <w:rPr>
          <w:rFonts w:ascii="Times New Roman" w:hAnsi="Times New Roman" w:cs="Times New Roman"/>
          <w:sz w:val="24"/>
          <w:szCs w:val="24"/>
        </w:rPr>
        <w:t xml:space="preserve">warga negaranya sehingga kata </w:t>
      </w:r>
      <w:r w:rsidRPr="00115C50">
        <w:rPr>
          <w:rFonts w:ascii="Times New Roman" w:hAnsi="Times New Roman" w:cs="Times New Roman"/>
          <w:i/>
          <w:sz w:val="24"/>
          <w:szCs w:val="24"/>
        </w:rPr>
        <w:t>wanprestasi</w:t>
      </w:r>
      <w:r w:rsidRPr="00115C50">
        <w:rPr>
          <w:rFonts w:ascii="Times New Roman" w:hAnsi="Times New Roman" w:cs="Times New Roman"/>
          <w:sz w:val="24"/>
          <w:szCs w:val="24"/>
        </w:rPr>
        <w:t>, negara kepada warga negaranya</w:t>
      </w:r>
      <w:r w:rsidR="00CD48AF" w:rsidRPr="00115C50">
        <w:rPr>
          <w:rFonts w:ascii="Times New Roman" w:hAnsi="Times New Roman" w:cs="Times New Roman"/>
          <w:sz w:val="24"/>
          <w:szCs w:val="24"/>
        </w:rPr>
        <w:t xml:space="preserve"> dapat teratasi dan dapat dicegah.</w:t>
      </w:r>
    </w:p>
    <w:p w:rsidR="00A327EA" w:rsidRPr="00BB4164" w:rsidRDefault="00A327EA" w:rsidP="00A327EA">
      <w:pPr>
        <w:contextualSpacing/>
        <w:jc w:val="center"/>
        <w:rPr>
          <w:rFonts w:ascii="Times New Roman" w:hAnsi="Times New Roman" w:cs="Times New Roman"/>
          <w:b/>
          <w:color w:val="000000" w:themeColor="text1"/>
          <w:sz w:val="24"/>
          <w:szCs w:val="24"/>
          <w:lang w:val="en-ID"/>
        </w:rPr>
      </w:pPr>
      <w:r w:rsidRPr="00BB4164">
        <w:rPr>
          <w:rFonts w:ascii="Times New Roman" w:hAnsi="Times New Roman" w:cs="Times New Roman"/>
          <w:b/>
          <w:color w:val="000000" w:themeColor="text1"/>
          <w:sz w:val="24"/>
          <w:szCs w:val="24"/>
        </w:rPr>
        <w:lastRenderedPageBreak/>
        <w:t>DAFTAR PUSTAKA</w:t>
      </w:r>
    </w:p>
    <w:p w:rsidR="00A327EA" w:rsidRPr="00BB4164" w:rsidRDefault="00A327EA" w:rsidP="00A327EA">
      <w:pPr>
        <w:spacing w:line="240" w:lineRule="auto"/>
        <w:ind w:left="709"/>
        <w:contextualSpacing/>
        <w:jc w:val="center"/>
        <w:rPr>
          <w:rFonts w:ascii="Times New Roman" w:hAnsi="Times New Roman" w:cs="Times New Roman"/>
          <w:b/>
          <w:color w:val="000000" w:themeColor="text1"/>
          <w:sz w:val="24"/>
          <w:szCs w:val="24"/>
          <w:lang w:val="en-ID"/>
        </w:rPr>
      </w:pPr>
    </w:p>
    <w:p w:rsidR="00C35935" w:rsidRDefault="00A327EA" w:rsidP="00C35935">
      <w:pPr>
        <w:pStyle w:val="FootnoteText"/>
        <w:tabs>
          <w:tab w:val="left" w:pos="284"/>
        </w:tabs>
        <w:ind w:left="567" w:hanging="567"/>
        <w:rPr>
          <w:rFonts w:ascii="Times New Roman" w:hAnsi="Times New Roman" w:cs="Times New Roman"/>
          <w:color w:val="000000" w:themeColor="text1"/>
          <w:sz w:val="24"/>
          <w:szCs w:val="24"/>
        </w:rPr>
      </w:pPr>
      <w:r w:rsidRPr="00BB4164">
        <w:rPr>
          <w:rFonts w:ascii="Times New Roman" w:hAnsi="Times New Roman" w:cs="Times New Roman"/>
          <w:b/>
          <w:color w:val="000000" w:themeColor="text1"/>
          <w:sz w:val="24"/>
          <w:szCs w:val="24"/>
        </w:rPr>
        <w:t>A. Buku</w:t>
      </w:r>
      <w:r w:rsidRPr="00BB4164">
        <w:rPr>
          <w:rFonts w:ascii="Times New Roman" w:hAnsi="Times New Roman" w:cs="Times New Roman"/>
          <w:color w:val="000000" w:themeColor="text1"/>
          <w:sz w:val="24"/>
          <w:szCs w:val="24"/>
        </w:rPr>
        <w:t xml:space="preserve"> :</w:t>
      </w:r>
    </w:p>
    <w:p w:rsidR="00C35935" w:rsidRPr="00C35935" w:rsidRDefault="00C35935" w:rsidP="00C35935">
      <w:pPr>
        <w:pStyle w:val="FootnoteText"/>
        <w:tabs>
          <w:tab w:val="left" w:pos="284"/>
        </w:tabs>
        <w:ind w:left="567" w:hanging="567"/>
        <w:rPr>
          <w:rFonts w:ascii="Times New Roman" w:hAnsi="Times New Roman" w:cs="Times New Roman"/>
          <w:color w:val="000000" w:themeColor="text1"/>
          <w:sz w:val="24"/>
          <w:szCs w:val="24"/>
        </w:rPr>
      </w:pPr>
    </w:p>
    <w:p w:rsidR="00C35935" w:rsidRPr="00A327EA" w:rsidRDefault="00C35935" w:rsidP="00C35935">
      <w:pPr>
        <w:pStyle w:val="FootnoteText"/>
        <w:spacing w:after="200"/>
        <w:ind w:left="709" w:hanging="425"/>
        <w:jc w:val="both"/>
        <w:rPr>
          <w:rFonts w:ascii="Times New Roman" w:hAnsi="Times New Roman" w:cs="Times New Roman"/>
          <w:sz w:val="24"/>
          <w:szCs w:val="24"/>
        </w:rPr>
      </w:pPr>
      <w:r w:rsidRPr="00A327EA">
        <w:rPr>
          <w:rFonts w:ascii="Times New Roman" w:hAnsi="Times New Roman" w:cs="Times New Roman"/>
          <w:sz w:val="24"/>
          <w:szCs w:val="24"/>
        </w:rPr>
        <w:t xml:space="preserve">Adi Fahrudin, </w:t>
      </w:r>
      <w:r w:rsidRPr="00A327EA">
        <w:rPr>
          <w:rFonts w:ascii="Times New Roman" w:hAnsi="Times New Roman" w:cs="Times New Roman"/>
          <w:i/>
          <w:sz w:val="24"/>
          <w:szCs w:val="24"/>
        </w:rPr>
        <w:t>Pengantar Kesejahteraan Sosial</w:t>
      </w:r>
      <w:r w:rsidRPr="00A327EA">
        <w:rPr>
          <w:rFonts w:ascii="Times New Roman" w:hAnsi="Times New Roman" w:cs="Times New Roman"/>
          <w:sz w:val="24"/>
          <w:szCs w:val="24"/>
        </w:rPr>
        <w:t>, Refika Aditama, Bandung 2014</w:t>
      </w:r>
      <w:r>
        <w:rPr>
          <w:rFonts w:ascii="Times New Roman" w:hAnsi="Times New Roman" w:cs="Times New Roman"/>
          <w:sz w:val="24"/>
          <w:szCs w:val="24"/>
        </w:rPr>
        <w:t>.</w:t>
      </w:r>
    </w:p>
    <w:p w:rsidR="00C35935" w:rsidRPr="00A327EA" w:rsidRDefault="00C35935" w:rsidP="00C35935">
      <w:pPr>
        <w:pStyle w:val="FootnoteText"/>
        <w:spacing w:after="200"/>
        <w:ind w:left="709" w:hanging="425"/>
        <w:jc w:val="both"/>
        <w:rPr>
          <w:rFonts w:ascii="Times New Roman" w:hAnsi="Times New Roman" w:cs="Times New Roman"/>
          <w:sz w:val="24"/>
          <w:szCs w:val="24"/>
        </w:rPr>
      </w:pPr>
      <w:r w:rsidRPr="00A327EA">
        <w:rPr>
          <w:rFonts w:ascii="Times New Roman" w:hAnsi="Times New Roman" w:cs="Times New Roman"/>
          <w:sz w:val="24"/>
          <w:szCs w:val="24"/>
        </w:rPr>
        <w:t>Bernard L. Tanya</w:t>
      </w:r>
      <w:r w:rsidRPr="00A327EA">
        <w:rPr>
          <w:rFonts w:ascii="Times New Roman" w:hAnsi="Times New Roman" w:cs="Times New Roman"/>
          <w:i/>
          <w:sz w:val="24"/>
          <w:szCs w:val="24"/>
        </w:rPr>
        <w:t>, Politik Hukum agenda Kepentingan Bersama</w:t>
      </w:r>
      <w:r w:rsidRPr="00A327EA">
        <w:rPr>
          <w:rFonts w:ascii="Times New Roman" w:hAnsi="Times New Roman" w:cs="Times New Roman"/>
          <w:sz w:val="24"/>
          <w:szCs w:val="24"/>
        </w:rPr>
        <w:t>, Genta Publishing, Yogyakarta 2011</w:t>
      </w:r>
      <w:r>
        <w:rPr>
          <w:rFonts w:ascii="Times New Roman" w:hAnsi="Times New Roman" w:cs="Times New Roman"/>
          <w:sz w:val="24"/>
          <w:szCs w:val="24"/>
        </w:rPr>
        <w:t>.</w:t>
      </w:r>
    </w:p>
    <w:p w:rsidR="00C35935" w:rsidRDefault="00C35935" w:rsidP="00C35935">
      <w:pPr>
        <w:pStyle w:val="FootnoteText"/>
        <w:spacing w:after="200"/>
        <w:ind w:left="709" w:hanging="425"/>
        <w:jc w:val="both"/>
        <w:rPr>
          <w:rFonts w:ascii="Times New Roman" w:hAnsi="Times New Roman" w:cs="Times New Roman"/>
          <w:sz w:val="24"/>
          <w:szCs w:val="24"/>
        </w:rPr>
      </w:pPr>
      <w:r w:rsidRPr="00A327EA">
        <w:rPr>
          <w:rFonts w:ascii="Times New Roman" w:hAnsi="Times New Roman" w:cs="Times New Roman"/>
          <w:sz w:val="24"/>
          <w:szCs w:val="24"/>
        </w:rPr>
        <w:t xml:space="preserve">C.F. Strong, </w:t>
      </w:r>
      <w:r w:rsidRPr="00A327EA">
        <w:rPr>
          <w:rFonts w:ascii="Times New Roman" w:hAnsi="Times New Roman" w:cs="Times New Roman"/>
          <w:i/>
          <w:sz w:val="24"/>
          <w:szCs w:val="24"/>
        </w:rPr>
        <w:t>Konstitusi-Konstitusi Politik Modern (studi perbandingan tentang sejarah dan bentuk)</w:t>
      </w:r>
      <w:r w:rsidRPr="00A327EA">
        <w:rPr>
          <w:rFonts w:ascii="Times New Roman" w:hAnsi="Times New Roman" w:cs="Times New Roman"/>
          <w:sz w:val="24"/>
          <w:szCs w:val="24"/>
        </w:rPr>
        <w:t>, Nusa Media, Bandung 2011</w:t>
      </w:r>
      <w:r>
        <w:rPr>
          <w:rFonts w:ascii="Times New Roman" w:hAnsi="Times New Roman" w:cs="Times New Roman"/>
          <w:sz w:val="24"/>
          <w:szCs w:val="24"/>
        </w:rPr>
        <w:t>.</w:t>
      </w:r>
    </w:p>
    <w:p w:rsidR="00C35935" w:rsidRPr="00A327EA" w:rsidRDefault="00C35935" w:rsidP="00C35935">
      <w:pPr>
        <w:pStyle w:val="FootnoteText"/>
        <w:spacing w:after="200"/>
        <w:ind w:left="709" w:hanging="425"/>
        <w:jc w:val="both"/>
        <w:rPr>
          <w:rFonts w:ascii="Times New Roman" w:hAnsi="Times New Roman" w:cs="Times New Roman"/>
          <w:sz w:val="24"/>
          <w:szCs w:val="24"/>
        </w:rPr>
      </w:pPr>
      <w:r w:rsidRPr="00A327EA">
        <w:rPr>
          <w:rFonts w:ascii="Times New Roman" w:hAnsi="Times New Roman" w:cs="Times New Roman"/>
          <w:sz w:val="24"/>
          <w:szCs w:val="24"/>
        </w:rPr>
        <w:t xml:space="preserve">Inu Kencana Syafiie, </w:t>
      </w:r>
      <w:r w:rsidRPr="00A327EA">
        <w:rPr>
          <w:rFonts w:ascii="Times New Roman" w:hAnsi="Times New Roman" w:cs="Times New Roman"/>
          <w:i/>
          <w:sz w:val="24"/>
          <w:szCs w:val="24"/>
        </w:rPr>
        <w:t>Sitem Pemerintahan Indonesia</w:t>
      </w:r>
      <w:r w:rsidRPr="00A327EA">
        <w:rPr>
          <w:rFonts w:ascii="Times New Roman" w:hAnsi="Times New Roman" w:cs="Times New Roman"/>
          <w:sz w:val="24"/>
          <w:szCs w:val="24"/>
        </w:rPr>
        <w:t>, Rineka Cipta, Jakarta 2011</w:t>
      </w:r>
      <w:r>
        <w:rPr>
          <w:rFonts w:ascii="Times New Roman" w:hAnsi="Times New Roman" w:cs="Times New Roman"/>
          <w:sz w:val="24"/>
          <w:szCs w:val="24"/>
        </w:rPr>
        <w:t>.</w:t>
      </w:r>
    </w:p>
    <w:p w:rsidR="00C35935" w:rsidRPr="00A327EA" w:rsidRDefault="00C35935" w:rsidP="00C35935">
      <w:pPr>
        <w:pStyle w:val="FootnoteText"/>
        <w:spacing w:after="200"/>
        <w:ind w:left="709" w:hanging="425"/>
        <w:jc w:val="both"/>
        <w:rPr>
          <w:rFonts w:ascii="Times New Roman" w:hAnsi="Times New Roman" w:cs="Times New Roman"/>
          <w:sz w:val="24"/>
          <w:szCs w:val="24"/>
        </w:rPr>
      </w:pPr>
      <w:r w:rsidRPr="00A327EA">
        <w:rPr>
          <w:rFonts w:ascii="Times New Roman" w:hAnsi="Times New Roman" w:cs="Times New Roman"/>
          <w:sz w:val="24"/>
          <w:szCs w:val="24"/>
        </w:rPr>
        <w:t xml:space="preserve">Jimly Ashiddiqie, </w:t>
      </w:r>
      <w:r w:rsidRPr="00A327EA">
        <w:rPr>
          <w:rFonts w:ascii="Times New Roman" w:hAnsi="Times New Roman" w:cs="Times New Roman"/>
          <w:i/>
          <w:sz w:val="24"/>
          <w:szCs w:val="24"/>
        </w:rPr>
        <w:t>Hukum Tata Negara &amp; Pilaar-Pilar demokrasi</w:t>
      </w:r>
      <w:r w:rsidRPr="00A327EA">
        <w:rPr>
          <w:rFonts w:ascii="Times New Roman" w:hAnsi="Times New Roman" w:cs="Times New Roman"/>
          <w:sz w:val="24"/>
          <w:szCs w:val="24"/>
        </w:rPr>
        <w:t>, Sinar Grafika, Jakarta 2012</w:t>
      </w:r>
      <w:r>
        <w:rPr>
          <w:rFonts w:ascii="Times New Roman" w:hAnsi="Times New Roman" w:cs="Times New Roman"/>
          <w:sz w:val="24"/>
          <w:szCs w:val="24"/>
        </w:rPr>
        <w:t>.</w:t>
      </w:r>
    </w:p>
    <w:p w:rsidR="00C35935" w:rsidRPr="00A327EA" w:rsidRDefault="00C35935" w:rsidP="00C35935">
      <w:pPr>
        <w:pStyle w:val="FootnoteText"/>
        <w:spacing w:after="200"/>
        <w:ind w:left="709" w:hanging="425"/>
        <w:jc w:val="both"/>
        <w:rPr>
          <w:rFonts w:ascii="Times New Roman" w:hAnsi="Times New Roman" w:cs="Times New Roman"/>
          <w:sz w:val="24"/>
          <w:szCs w:val="24"/>
        </w:rPr>
      </w:pPr>
      <w:r w:rsidRPr="00A327EA">
        <w:rPr>
          <w:rFonts w:ascii="Times New Roman" w:hAnsi="Times New Roman" w:cs="Times New Roman"/>
          <w:sz w:val="24"/>
          <w:szCs w:val="24"/>
        </w:rPr>
        <w:t xml:space="preserve">K. Plummer, </w:t>
      </w:r>
      <w:r w:rsidRPr="00A327EA">
        <w:rPr>
          <w:rFonts w:ascii="Times New Roman" w:hAnsi="Times New Roman" w:cs="Times New Roman"/>
          <w:i/>
          <w:sz w:val="24"/>
          <w:szCs w:val="24"/>
        </w:rPr>
        <w:t>Sosiologi the Basics</w:t>
      </w:r>
      <w:r w:rsidRPr="00A327EA">
        <w:rPr>
          <w:rFonts w:ascii="Times New Roman" w:hAnsi="Times New Roman" w:cs="Times New Roman"/>
          <w:sz w:val="24"/>
          <w:szCs w:val="24"/>
        </w:rPr>
        <w:t>. Rajawali Press, Jakarta:, 2013,hlm 43</w:t>
      </w:r>
    </w:p>
    <w:p w:rsidR="00C35935" w:rsidRPr="00A327EA" w:rsidRDefault="00C35935" w:rsidP="00C35935">
      <w:pPr>
        <w:pStyle w:val="FootnoteText"/>
        <w:spacing w:after="200"/>
        <w:ind w:left="709" w:hanging="425"/>
        <w:jc w:val="both"/>
        <w:rPr>
          <w:rFonts w:ascii="Times New Roman" w:hAnsi="Times New Roman" w:cs="Times New Roman"/>
          <w:sz w:val="24"/>
          <w:szCs w:val="24"/>
        </w:rPr>
      </w:pPr>
      <w:r w:rsidRPr="00A327EA">
        <w:rPr>
          <w:rFonts w:ascii="Times New Roman" w:hAnsi="Times New Roman" w:cs="Times New Roman"/>
          <w:sz w:val="24"/>
          <w:szCs w:val="24"/>
        </w:rPr>
        <w:t xml:space="preserve">M. Budiardjo, </w:t>
      </w:r>
      <w:r w:rsidRPr="00A327EA">
        <w:rPr>
          <w:rFonts w:ascii="Times New Roman" w:hAnsi="Times New Roman" w:cs="Times New Roman"/>
          <w:i/>
          <w:sz w:val="24"/>
          <w:szCs w:val="24"/>
        </w:rPr>
        <w:t>Dasar-Dasar Ilmu Politik</w:t>
      </w:r>
      <w:r w:rsidRPr="00A327EA">
        <w:rPr>
          <w:rFonts w:ascii="Times New Roman" w:hAnsi="Times New Roman" w:cs="Times New Roman"/>
          <w:sz w:val="24"/>
          <w:szCs w:val="24"/>
        </w:rPr>
        <w:t xml:space="preserve">. Gramedia Media Pustaka,  Jakarta,2009. </w:t>
      </w:r>
    </w:p>
    <w:p w:rsidR="00C35935" w:rsidRPr="00A327EA" w:rsidRDefault="00C35935" w:rsidP="00C35935">
      <w:pPr>
        <w:pStyle w:val="FootnoteText"/>
        <w:spacing w:after="200"/>
        <w:ind w:left="709" w:hanging="425"/>
        <w:jc w:val="both"/>
        <w:rPr>
          <w:rFonts w:ascii="Times New Roman" w:hAnsi="Times New Roman" w:cs="Times New Roman"/>
          <w:sz w:val="24"/>
          <w:szCs w:val="24"/>
        </w:rPr>
      </w:pPr>
      <w:r w:rsidRPr="00A327EA">
        <w:rPr>
          <w:rFonts w:ascii="Times New Roman" w:hAnsi="Times New Roman" w:cs="Times New Roman"/>
          <w:sz w:val="24"/>
          <w:szCs w:val="24"/>
        </w:rPr>
        <w:t xml:space="preserve">Miftah Thoha, </w:t>
      </w:r>
      <w:r w:rsidRPr="00A327EA">
        <w:rPr>
          <w:rFonts w:ascii="Times New Roman" w:hAnsi="Times New Roman" w:cs="Times New Roman"/>
          <w:i/>
          <w:sz w:val="24"/>
          <w:szCs w:val="24"/>
        </w:rPr>
        <w:t>Birokrasi &amp; Dinamika Kekuasaan</w:t>
      </w:r>
      <w:r w:rsidRPr="00A327EA">
        <w:rPr>
          <w:rFonts w:ascii="Times New Roman" w:hAnsi="Times New Roman" w:cs="Times New Roman"/>
          <w:sz w:val="24"/>
          <w:szCs w:val="24"/>
        </w:rPr>
        <w:t>, Prenadamedia Group, Jakarta 2014</w:t>
      </w:r>
      <w:r>
        <w:rPr>
          <w:rFonts w:ascii="Times New Roman" w:hAnsi="Times New Roman" w:cs="Times New Roman"/>
          <w:sz w:val="24"/>
          <w:szCs w:val="24"/>
        </w:rPr>
        <w:t>.</w:t>
      </w:r>
    </w:p>
    <w:p w:rsidR="00C35935" w:rsidRPr="00C35935" w:rsidRDefault="00C35935" w:rsidP="00C35935">
      <w:pPr>
        <w:pStyle w:val="Default"/>
        <w:spacing w:after="200"/>
        <w:ind w:left="709" w:hanging="425"/>
        <w:jc w:val="both"/>
        <w:rPr>
          <w:rFonts w:ascii="Times New Roman" w:hAnsi="Times New Roman" w:cs="Times New Roman"/>
          <w:lang w:val="id-ID"/>
        </w:rPr>
      </w:pPr>
      <w:proofErr w:type="gramStart"/>
      <w:r w:rsidRPr="00A327EA">
        <w:rPr>
          <w:rFonts w:ascii="Times New Roman" w:hAnsi="Times New Roman" w:cs="Times New Roman"/>
        </w:rPr>
        <w:t xml:space="preserve">Ronny  </w:t>
      </w:r>
      <w:proofErr w:type="spellStart"/>
      <w:r w:rsidRPr="00A327EA">
        <w:rPr>
          <w:rFonts w:ascii="Times New Roman" w:hAnsi="Times New Roman" w:cs="Times New Roman"/>
        </w:rPr>
        <w:t>HanitijoSoemitro</w:t>
      </w:r>
      <w:proofErr w:type="spellEnd"/>
      <w:proofErr w:type="gramEnd"/>
      <w:r w:rsidRPr="00A327EA">
        <w:rPr>
          <w:rFonts w:ascii="Times New Roman" w:hAnsi="Times New Roman" w:cs="Times New Roman"/>
        </w:rPr>
        <w:t xml:space="preserve">.  </w:t>
      </w:r>
      <w:proofErr w:type="spellStart"/>
      <w:proofErr w:type="gramStart"/>
      <w:r w:rsidRPr="00A327EA">
        <w:rPr>
          <w:rFonts w:ascii="Times New Roman" w:hAnsi="Times New Roman" w:cs="Times New Roman"/>
          <w:i/>
          <w:iCs/>
        </w:rPr>
        <w:t>Metodo</w:t>
      </w:r>
      <w:proofErr w:type="spellEnd"/>
      <w:r w:rsidRPr="00A327EA">
        <w:rPr>
          <w:rFonts w:ascii="Times New Roman" w:hAnsi="Times New Roman" w:cs="Times New Roman"/>
          <w:i/>
          <w:iCs/>
          <w:lang w:val="id-ID"/>
        </w:rPr>
        <w:t>-</w:t>
      </w:r>
      <w:proofErr w:type="spellStart"/>
      <w:r w:rsidRPr="00A327EA">
        <w:rPr>
          <w:rFonts w:ascii="Times New Roman" w:hAnsi="Times New Roman" w:cs="Times New Roman"/>
          <w:i/>
          <w:iCs/>
        </w:rPr>
        <w:t>logiPenelitianHukumdanJurimetri</w:t>
      </w:r>
      <w:proofErr w:type="spellEnd"/>
      <w:r w:rsidRPr="00A327EA">
        <w:rPr>
          <w:rFonts w:ascii="Times New Roman" w:hAnsi="Times New Roman" w:cs="Times New Roman"/>
        </w:rPr>
        <w:t>.</w:t>
      </w:r>
      <w:proofErr w:type="gramEnd"/>
      <w:r w:rsidRPr="00A327EA">
        <w:rPr>
          <w:rFonts w:ascii="Times New Roman" w:hAnsi="Times New Roman" w:cs="Times New Roman"/>
        </w:rPr>
        <w:t xml:space="preserve"> </w:t>
      </w:r>
      <w:proofErr w:type="spellStart"/>
      <w:r w:rsidRPr="00A327EA">
        <w:rPr>
          <w:rFonts w:ascii="Times New Roman" w:hAnsi="Times New Roman" w:cs="Times New Roman"/>
        </w:rPr>
        <w:t>Ghalia</w:t>
      </w:r>
      <w:proofErr w:type="spellEnd"/>
      <w:r w:rsidRPr="00A327EA">
        <w:rPr>
          <w:rFonts w:ascii="Times New Roman" w:hAnsi="Times New Roman" w:cs="Times New Roman"/>
        </w:rPr>
        <w:t xml:space="preserve"> Indonesia, Jakarta, 1990</w:t>
      </w:r>
      <w:r>
        <w:rPr>
          <w:rFonts w:ascii="Times New Roman" w:hAnsi="Times New Roman" w:cs="Times New Roman"/>
          <w:lang w:val="id-ID"/>
        </w:rPr>
        <w:t>.</w:t>
      </w:r>
    </w:p>
    <w:p w:rsidR="00C35935" w:rsidRPr="00A327EA" w:rsidRDefault="00C35935" w:rsidP="00C35935">
      <w:pPr>
        <w:pStyle w:val="FootnoteText"/>
        <w:spacing w:after="200"/>
        <w:ind w:left="709" w:hanging="425"/>
        <w:jc w:val="both"/>
        <w:rPr>
          <w:rFonts w:ascii="Times New Roman" w:hAnsi="Times New Roman" w:cs="Times New Roman"/>
          <w:sz w:val="24"/>
          <w:szCs w:val="24"/>
        </w:rPr>
      </w:pPr>
      <w:r w:rsidRPr="00A327EA">
        <w:rPr>
          <w:rFonts w:ascii="Times New Roman" w:hAnsi="Times New Roman" w:cs="Times New Roman"/>
          <w:sz w:val="24"/>
          <w:szCs w:val="24"/>
        </w:rPr>
        <w:t xml:space="preserve">S.F. Marbun, </w:t>
      </w:r>
      <w:r w:rsidRPr="00A327EA">
        <w:rPr>
          <w:rFonts w:ascii="Times New Roman" w:hAnsi="Times New Roman" w:cs="Times New Roman"/>
          <w:i/>
          <w:sz w:val="24"/>
          <w:szCs w:val="24"/>
        </w:rPr>
        <w:t>Asas-Asas Umum Pemerintahan yang Layak</w:t>
      </w:r>
      <w:r w:rsidRPr="00A327EA">
        <w:rPr>
          <w:rFonts w:ascii="Times New Roman" w:hAnsi="Times New Roman" w:cs="Times New Roman"/>
          <w:sz w:val="24"/>
          <w:szCs w:val="24"/>
        </w:rPr>
        <w:t>, FH UII Press, Yogyakarta 2014</w:t>
      </w:r>
      <w:r>
        <w:rPr>
          <w:rFonts w:ascii="Times New Roman" w:hAnsi="Times New Roman" w:cs="Times New Roman"/>
          <w:sz w:val="24"/>
          <w:szCs w:val="24"/>
        </w:rPr>
        <w:t>.</w:t>
      </w:r>
    </w:p>
    <w:p w:rsidR="00C35935" w:rsidRPr="00A327EA" w:rsidRDefault="00C35935" w:rsidP="00C35935">
      <w:pPr>
        <w:pStyle w:val="FootnoteText"/>
        <w:spacing w:after="200"/>
        <w:ind w:left="709" w:hanging="425"/>
        <w:jc w:val="both"/>
        <w:rPr>
          <w:rFonts w:ascii="Times New Roman" w:hAnsi="Times New Roman" w:cs="Times New Roman"/>
          <w:sz w:val="24"/>
          <w:szCs w:val="24"/>
        </w:rPr>
      </w:pPr>
      <w:r w:rsidRPr="00A327EA">
        <w:rPr>
          <w:rFonts w:ascii="Times New Roman" w:hAnsi="Times New Roman" w:cs="Times New Roman"/>
          <w:sz w:val="24"/>
          <w:szCs w:val="24"/>
        </w:rPr>
        <w:t xml:space="preserve">Salim, HS, </w:t>
      </w:r>
      <w:r w:rsidRPr="00A327EA">
        <w:rPr>
          <w:rFonts w:ascii="Times New Roman" w:hAnsi="Times New Roman" w:cs="Times New Roman"/>
          <w:i/>
          <w:sz w:val="24"/>
          <w:szCs w:val="24"/>
        </w:rPr>
        <w:t>Perkembangan Teori Dalam Ilmu Hukum,</w:t>
      </w:r>
      <w:r w:rsidRPr="00A327EA">
        <w:rPr>
          <w:rFonts w:ascii="Times New Roman" w:hAnsi="Times New Roman" w:cs="Times New Roman"/>
          <w:sz w:val="24"/>
          <w:szCs w:val="24"/>
        </w:rPr>
        <w:t xml:space="preserve"> Rajawali Pers, Jakarta, 2010</w:t>
      </w:r>
      <w:r>
        <w:rPr>
          <w:rFonts w:ascii="Times New Roman" w:hAnsi="Times New Roman" w:cs="Times New Roman"/>
          <w:sz w:val="24"/>
          <w:szCs w:val="24"/>
        </w:rPr>
        <w:t>.</w:t>
      </w:r>
    </w:p>
    <w:p w:rsidR="00C35935" w:rsidRDefault="00C35935" w:rsidP="00C35935">
      <w:pPr>
        <w:pStyle w:val="FootnoteText"/>
        <w:spacing w:after="200"/>
        <w:ind w:left="709" w:hanging="425"/>
        <w:jc w:val="both"/>
        <w:rPr>
          <w:rFonts w:ascii="Times New Roman" w:hAnsi="Times New Roman" w:cs="Times New Roman"/>
          <w:sz w:val="24"/>
          <w:szCs w:val="24"/>
        </w:rPr>
      </w:pPr>
      <w:r w:rsidRPr="00A327EA">
        <w:rPr>
          <w:rFonts w:ascii="Times New Roman" w:hAnsi="Times New Roman" w:cs="Times New Roman"/>
          <w:sz w:val="24"/>
          <w:szCs w:val="24"/>
        </w:rPr>
        <w:t xml:space="preserve">Soerjono Soekanto dan Sri Mamudji. </w:t>
      </w:r>
      <w:r w:rsidRPr="00A327EA">
        <w:rPr>
          <w:rFonts w:ascii="Times New Roman" w:hAnsi="Times New Roman" w:cs="Times New Roman"/>
          <w:i/>
          <w:iCs/>
          <w:sz w:val="24"/>
          <w:szCs w:val="24"/>
        </w:rPr>
        <w:t>Penelitian Hukum Normatif Suatu Tinjauan Singkat</w:t>
      </w:r>
      <w:r w:rsidRPr="00A327EA">
        <w:rPr>
          <w:rFonts w:ascii="Times New Roman" w:hAnsi="Times New Roman" w:cs="Times New Roman"/>
          <w:sz w:val="24"/>
          <w:szCs w:val="24"/>
        </w:rPr>
        <w:t>. RajaGrafindo Persada</w:t>
      </w:r>
      <w:r w:rsidRPr="00A327EA">
        <w:rPr>
          <w:rFonts w:ascii="Times New Roman" w:hAnsi="Times New Roman" w:cs="Times New Roman"/>
          <w:sz w:val="24"/>
          <w:szCs w:val="24"/>
          <w:lang w:val="en-US"/>
        </w:rPr>
        <w:t>,</w:t>
      </w:r>
      <w:r w:rsidRPr="00A327EA">
        <w:rPr>
          <w:rFonts w:ascii="Times New Roman" w:hAnsi="Times New Roman" w:cs="Times New Roman"/>
          <w:sz w:val="24"/>
          <w:szCs w:val="24"/>
        </w:rPr>
        <w:t xml:space="preserve"> Jakarta</w:t>
      </w:r>
      <w:r w:rsidRPr="00A327EA">
        <w:rPr>
          <w:rFonts w:ascii="Times New Roman" w:hAnsi="Times New Roman" w:cs="Times New Roman"/>
          <w:sz w:val="24"/>
          <w:szCs w:val="24"/>
          <w:lang w:val="en-US"/>
        </w:rPr>
        <w:t>,</w:t>
      </w:r>
      <w:r w:rsidRPr="00A327EA">
        <w:rPr>
          <w:rFonts w:ascii="Times New Roman" w:hAnsi="Times New Roman" w:cs="Times New Roman"/>
          <w:sz w:val="24"/>
          <w:szCs w:val="24"/>
        </w:rPr>
        <w:t xml:space="preserve"> 2003</w:t>
      </w:r>
      <w:r>
        <w:rPr>
          <w:rFonts w:ascii="Times New Roman" w:hAnsi="Times New Roman" w:cs="Times New Roman"/>
          <w:sz w:val="24"/>
          <w:szCs w:val="24"/>
        </w:rPr>
        <w:t>.</w:t>
      </w:r>
    </w:p>
    <w:p w:rsidR="00C35935" w:rsidRPr="00C35935" w:rsidRDefault="00C35935" w:rsidP="003C5CC4">
      <w:pPr>
        <w:pStyle w:val="FootnoteText"/>
        <w:spacing w:after="200"/>
        <w:jc w:val="both"/>
        <w:rPr>
          <w:rFonts w:ascii="Times New Roman" w:hAnsi="Times New Roman" w:cs="Times New Roman"/>
          <w:sz w:val="24"/>
          <w:szCs w:val="24"/>
        </w:rPr>
      </w:pPr>
    </w:p>
    <w:p w:rsidR="00A327EA" w:rsidRDefault="00A327EA" w:rsidP="00A327EA">
      <w:pPr>
        <w:pStyle w:val="Footnote0"/>
        <w:shd w:val="clear" w:color="auto" w:fill="auto"/>
        <w:spacing w:line="360" w:lineRule="auto"/>
        <w:ind w:left="284" w:hanging="284"/>
        <w:rPr>
          <w:color w:val="000000" w:themeColor="text1"/>
          <w:sz w:val="24"/>
          <w:szCs w:val="24"/>
        </w:rPr>
      </w:pPr>
      <w:r w:rsidRPr="00BB4164">
        <w:rPr>
          <w:color w:val="000000" w:themeColor="text1"/>
          <w:sz w:val="24"/>
          <w:szCs w:val="24"/>
        </w:rPr>
        <w:t>B. Peraturan Perundang-undangan</w:t>
      </w:r>
    </w:p>
    <w:p w:rsidR="00A327EA" w:rsidRDefault="00A327EA" w:rsidP="00C35935">
      <w:pPr>
        <w:pStyle w:val="FootnoteText"/>
        <w:tabs>
          <w:tab w:val="left" w:pos="567"/>
        </w:tabs>
        <w:spacing w:after="200"/>
        <w:ind w:left="567" w:hanging="283"/>
        <w:jc w:val="both"/>
        <w:rPr>
          <w:rFonts w:ascii="Times New Roman" w:hAnsi="Times New Roman" w:cs="Times New Roman"/>
          <w:i/>
          <w:sz w:val="24"/>
          <w:szCs w:val="24"/>
        </w:rPr>
      </w:pPr>
      <w:r w:rsidRPr="00A327EA">
        <w:rPr>
          <w:rFonts w:ascii="Times New Roman" w:hAnsi="Times New Roman" w:cs="Times New Roman"/>
          <w:sz w:val="24"/>
          <w:szCs w:val="24"/>
        </w:rPr>
        <w:t>UUD</w:t>
      </w:r>
      <w:r w:rsidR="0045687F">
        <w:rPr>
          <w:rFonts w:ascii="Times New Roman" w:hAnsi="Times New Roman" w:cs="Times New Roman"/>
          <w:sz w:val="24"/>
          <w:szCs w:val="24"/>
        </w:rPr>
        <w:t xml:space="preserve"> </w:t>
      </w:r>
      <w:r w:rsidRPr="00A327EA">
        <w:rPr>
          <w:rFonts w:ascii="Times New Roman" w:hAnsi="Times New Roman" w:cs="Times New Roman"/>
          <w:sz w:val="24"/>
          <w:szCs w:val="24"/>
        </w:rPr>
        <w:t xml:space="preserve">Negara Republik Indonesia Tahun 1945 </w:t>
      </w:r>
    </w:p>
    <w:p w:rsidR="00A327EA" w:rsidRPr="00C35935" w:rsidRDefault="00A327EA" w:rsidP="00C35935">
      <w:pPr>
        <w:pStyle w:val="FootnoteText"/>
        <w:spacing w:after="200"/>
        <w:ind w:left="567" w:hanging="283"/>
        <w:jc w:val="both"/>
        <w:rPr>
          <w:rFonts w:ascii="Times New Roman" w:hAnsi="Times New Roman" w:cs="Times New Roman"/>
          <w:sz w:val="24"/>
          <w:szCs w:val="24"/>
        </w:rPr>
      </w:pPr>
      <w:r w:rsidRPr="00C35935">
        <w:rPr>
          <w:rFonts w:ascii="Times New Roman" w:hAnsi="Times New Roman" w:cs="Times New Roman"/>
          <w:sz w:val="24"/>
          <w:szCs w:val="24"/>
        </w:rPr>
        <w:t xml:space="preserve">UU </w:t>
      </w:r>
      <w:r w:rsidR="00C35935">
        <w:rPr>
          <w:rFonts w:ascii="Times New Roman" w:hAnsi="Times New Roman" w:cs="Times New Roman"/>
          <w:sz w:val="24"/>
          <w:szCs w:val="24"/>
        </w:rPr>
        <w:t>Nomor 11 Tahun 2009 Tentang Kesejahteraan S</w:t>
      </w:r>
      <w:r w:rsidRPr="00C35935">
        <w:rPr>
          <w:rFonts w:ascii="Times New Roman" w:hAnsi="Times New Roman" w:cs="Times New Roman"/>
          <w:sz w:val="24"/>
          <w:szCs w:val="24"/>
        </w:rPr>
        <w:t>osial</w:t>
      </w:r>
    </w:p>
    <w:p w:rsidR="00A05C6C" w:rsidRDefault="00A05C6C" w:rsidP="00A05C6C">
      <w:pPr>
        <w:pStyle w:val="Footnote0"/>
        <w:shd w:val="clear" w:color="auto" w:fill="auto"/>
        <w:spacing w:line="360" w:lineRule="auto"/>
        <w:rPr>
          <w:rFonts w:eastAsiaTheme="minorHAnsi"/>
          <w:b w:val="0"/>
          <w:bCs w:val="0"/>
          <w:i/>
          <w:sz w:val="24"/>
          <w:szCs w:val="24"/>
        </w:rPr>
      </w:pPr>
    </w:p>
    <w:p w:rsidR="00192CCA" w:rsidRDefault="00192CCA" w:rsidP="00A05C6C">
      <w:pPr>
        <w:pStyle w:val="Footnote0"/>
        <w:shd w:val="clear" w:color="auto" w:fill="auto"/>
        <w:spacing w:line="360" w:lineRule="auto"/>
        <w:rPr>
          <w:rFonts w:eastAsiaTheme="minorHAnsi"/>
          <w:b w:val="0"/>
          <w:bCs w:val="0"/>
          <w:i/>
          <w:sz w:val="24"/>
          <w:szCs w:val="24"/>
        </w:rPr>
      </w:pPr>
    </w:p>
    <w:p w:rsidR="00A05C6C" w:rsidRDefault="00A05C6C" w:rsidP="00A327EA">
      <w:pPr>
        <w:pStyle w:val="Footnote0"/>
        <w:shd w:val="clear" w:color="auto" w:fill="auto"/>
        <w:spacing w:line="216" w:lineRule="exact"/>
        <w:ind w:right="40"/>
        <w:rPr>
          <w:color w:val="000000" w:themeColor="text1"/>
          <w:sz w:val="24"/>
          <w:szCs w:val="24"/>
        </w:rPr>
      </w:pPr>
    </w:p>
    <w:p w:rsidR="00A327EA" w:rsidRPr="00BB4164" w:rsidRDefault="00A327EA" w:rsidP="00A327EA">
      <w:pPr>
        <w:pStyle w:val="Footnote0"/>
        <w:shd w:val="clear" w:color="auto" w:fill="auto"/>
        <w:spacing w:line="216" w:lineRule="exact"/>
        <w:ind w:right="40"/>
        <w:rPr>
          <w:color w:val="000000" w:themeColor="text1"/>
          <w:sz w:val="24"/>
          <w:szCs w:val="24"/>
        </w:rPr>
      </w:pPr>
      <w:r w:rsidRPr="00BB4164">
        <w:rPr>
          <w:color w:val="000000" w:themeColor="text1"/>
          <w:sz w:val="24"/>
          <w:szCs w:val="24"/>
        </w:rPr>
        <w:t>C. Sumber Lain:</w:t>
      </w:r>
    </w:p>
    <w:p w:rsidR="00A327EA" w:rsidRPr="00BB4164" w:rsidRDefault="00A327EA" w:rsidP="00A327EA">
      <w:pPr>
        <w:pStyle w:val="Footnote0"/>
        <w:shd w:val="clear" w:color="auto" w:fill="auto"/>
        <w:spacing w:line="216" w:lineRule="exact"/>
        <w:ind w:right="40"/>
        <w:rPr>
          <w:color w:val="000000" w:themeColor="text1"/>
          <w:sz w:val="24"/>
          <w:szCs w:val="24"/>
        </w:rPr>
      </w:pPr>
    </w:p>
    <w:p w:rsidR="00A327EA" w:rsidRDefault="00A327EA" w:rsidP="00A327EA">
      <w:pPr>
        <w:pStyle w:val="Footnote0"/>
        <w:numPr>
          <w:ilvl w:val="0"/>
          <w:numId w:val="11"/>
        </w:numPr>
        <w:shd w:val="clear" w:color="auto" w:fill="auto"/>
        <w:spacing w:line="216" w:lineRule="exact"/>
        <w:ind w:left="567" w:right="40" w:hanging="283"/>
        <w:rPr>
          <w:color w:val="000000" w:themeColor="text1"/>
          <w:sz w:val="24"/>
          <w:szCs w:val="24"/>
        </w:rPr>
      </w:pPr>
      <w:r w:rsidRPr="00BB4164">
        <w:rPr>
          <w:color w:val="000000" w:themeColor="text1"/>
          <w:sz w:val="24"/>
          <w:szCs w:val="24"/>
        </w:rPr>
        <w:t>Jurnal dan Makalah</w:t>
      </w:r>
    </w:p>
    <w:p w:rsidR="00A327EA" w:rsidRPr="00C35935" w:rsidRDefault="00A327EA" w:rsidP="00C35935">
      <w:pPr>
        <w:pStyle w:val="FootnoteText"/>
        <w:spacing w:after="200"/>
        <w:ind w:left="993" w:hanging="349"/>
        <w:jc w:val="both"/>
        <w:rPr>
          <w:rFonts w:ascii="Times New Roman" w:hAnsi="Times New Roman" w:cs="Times New Roman"/>
          <w:sz w:val="24"/>
          <w:szCs w:val="24"/>
        </w:rPr>
      </w:pPr>
      <w:r w:rsidRPr="00A327EA">
        <w:rPr>
          <w:rFonts w:ascii="Times New Roman" w:hAnsi="Times New Roman" w:cs="Times New Roman"/>
          <w:sz w:val="24"/>
          <w:szCs w:val="24"/>
        </w:rPr>
        <w:t xml:space="preserve">Arbi Sanit, </w:t>
      </w:r>
      <w:r w:rsidRPr="00A327EA">
        <w:rPr>
          <w:rFonts w:ascii="Times New Roman" w:hAnsi="Times New Roman" w:cs="Times New Roman"/>
          <w:i/>
          <w:sz w:val="24"/>
          <w:szCs w:val="24"/>
        </w:rPr>
        <w:t xml:space="preserve">Kontrak Sosial dan Pemilihan Umum, </w:t>
      </w:r>
      <w:r w:rsidRPr="00A327EA">
        <w:rPr>
          <w:rFonts w:ascii="Times New Roman" w:hAnsi="Times New Roman" w:cs="Times New Roman"/>
          <w:sz w:val="24"/>
          <w:szCs w:val="24"/>
        </w:rPr>
        <w:t>Jurn</w:t>
      </w:r>
      <w:r w:rsidR="00C35935">
        <w:rPr>
          <w:rFonts w:ascii="Times New Roman" w:hAnsi="Times New Roman" w:cs="Times New Roman"/>
          <w:sz w:val="24"/>
          <w:szCs w:val="24"/>
        </w:rPr>
        <w:t>al Penelitian Politik, Vol. 1 N</w:t>
      </w:r>
      <w:r w:rsidRPr="00A327EA">
        <w:rPr>
          <w:rFonts w:ascii="Times New Roman" w:hAnsi="Times New Roman" w:cs="Times New Roman"/>
          <w:sz w:val="24"/>
          <w:szCs w:val="24"/>
        </w:rPr>
        <w:t>o.l, 2004</w:t>
      </w:r>
    </w:p>
    <w:p w:rsidR="00A327EA" w:rsidRPr="00BB4164" w:rsidRDefault="00A327EA" w:rsidP="00A327EA">
      <w:pPr>
        <w:pStyle w:val="Footnote0"/>
        <w:numPr>
          <w:ilvl w:val="0"/>
          <w:numId w:val="11"/>
        </w:numPr>
        <w:shd w:val="clear" w:color="auto" w:fill="auto"/>
        <w:ind w:right="40"/>
        <w:rPr>
          <w:color w:val="000000" w:themeColor="text1"/>
          <w:sz w:val="24"/>
          <w:szCs w:val="24"/>
        </w:rPr>
      </w:pPr>
      <w:r w:rsidRPr="00BB4164">
        <w:rPr>
          <w:color w:val="000000" w:themeColor="text1"/>
          <w:sz w:val="24"/>
          <w:szCs w:val="24"/>
        </w:rPr>
        <w:t>Internet</w:t>
      </w:r>
    </w:p>
    <w:p w:rsidR="00A327EA" w:rsidRDefault="00A327EA" w:rsidP="00A327EA">
      <w:pPr>
        <w:pStyle w:val="Footnote0"/>
        <w:shd w:val="clear" w:color="auto" w:fill="auto"/>
        <w:ind w:left="644" w:right="40"/>
        <w:rPr>
          <w:color w:val="000000" w:themeColor="text1"/>
          <w:sz w:val="24"/>
          <w:szCs w:val="24"/>
        </w:rPr>
      </w:pPr>
    </w:p>
    <w:p w:rsidR="0045687F" w:rsidRPr="0084139B" w:rsidRDefault="0045687F" w:rsidP="00C35935">
      <w:pPr>
        <w:pStyle w:val="FootnoteText"/>
        <w:spacing w:after="200"/>
        <w:ind w:left="998" w:hanging="352"/>
        <w:jc w:val="both"/>
        <w:rPr>
          <w:rFonts w:ascii="Times New Roman" w:hAnsi="Times New Roman" w:cs="Times New Roman"/>
          <w:sz w:val="24"/>
          <w:szCs w:val="24"/>
        </w:rPr>
      </w:pPr>
      <w:r w:rsidRPr="0084139B">
        <w:rPr>
          <w:rFonts w:ascii="Times New Roman" w:hAnsi="Times New Roman" w:cs="Times New Roman"/>
          <w:sz w:val="24"/>
          <w:szCs w:val="24"/>
          <w:shd w:val="clear" w:color="auto" w:fill="FFFFFF"/>
        </w:rPr>
        <w:t xml:space="preserve">BPS: Maret 2018, </w:t>
      </w:r>
      <w:hyperlink r:id="rId14" w:history="1">
        <w:r w:rsidRPr="0084139B">
          <w:rPr>
            <w:rStyle w:val="Hyperlink"/>
            <w:rFonts w:ascii="Times New Roman" w:hAnsi="Times New Roman" w:cs="Times New Roman"/>
            <w:color w:val="auto"/>
            <w:sz w:val="24"/>
            <w:szCs w:val="24"/>
            <w:u w:val="none"/>
            <w:shd w:val="clear" w:color="auto" w:fill="FFFFFF"/>
          </w:rPr>
          <w:t>https: // ekonomi. kompas. com/read/2018/07/16/ 130732026/bps-maret-201 8</w:t>
        </w:r>
        <w:r w:rsidRPr="0084139B">
          <w:rPr>
            <w:rStyle w:val="Hyperlink"/>
            <w:rFonts w:ascii="Times New Roman" w:hAnsi="Times New Roman" w:cs="Times New Roman"/>
            <w:i/>
            <w:color w:val="auto"/>
            <w:sz w:val="24"/>
            <w:szCs w:val="24"/>
            <w:u w:val="none"/>
            <w:shd w:val="clear" w:color="auto" w:fill="FFFFFF"/>
          </w:rPr>
          <w:t>persentase</w:t>
        </w:r>
        <w:r w:rsidRPr="0084139B">
          <w:rPr>
            <w:rStyle w:val="Hyperlink"/>
            <w:rFonts w:ascii="Times New Roman" w:hAnsi="Times New Roman" w:cs="Times New Roman"/>
            <w:color w:val="auto"/>
            <w:sz w:val="24"/>
            <w:szCs w:val="24"/>
            <w:u w:val="none"/>
            <w:shd w:val="clear" w:color="auto" w:fill="FFFFFF"/>
          </w:rPr>
          <w:t>-</w:t>
        </w:r>
        <w:r w:rsidRPr="0084139B">
          <w:rPr>
            <w:rStyle w:val="Hyperlink"/>
            <w:rFonts w:ascii="Times New Roman" w:hAnsi="Times New Roman" w:cs="Times New Roman"/>
            <w:i/>
            <w:color w:val="auto"/>
            <w:sz w:val="24"/>
            <w:szCs w:val="24"/>
            <w:u w:val="none"/>
            <w:shd w:val="clear" w:color="auto" w:fill="FFFFFF"/>
          </w:rPr>
          <w:t>kemiskinan-indonesia-terendah-sejak-1999</w:t>
        </w:r>
      </w:hyperlink>
      <w:r w:rsidRPr="0084139B">
        <w:rPr>
          <w:rFonts w:ascii="Times New Roman" w:hAnsi="Times New Roman" w:cs="Times New Roman"/>
          <w:sz w:val="24"/>
          <w:szCs w:val="24"/>
          <w:shd w:val="clear" w:color="auto" w:fill="FFFFFF"/>
        </w:rPr>
        <w:t>. Diakses pada tanggal 2/04/2019</w:t>
      </w:r>
    </w:p>
    <w:p w:rsidR="0045687F" w:rsidRPr="0084139B" w:rsidRDefault="0045687F" w:rsidP="00C35935">
      <w:pPr>
        <w:pStyle w:val="FootnoteText"/>
        <w:spacing w:after="200"/>
        <w:ind w:left="998" w:hanging="352"/>
        <w:jc w:val="both"/>
        <w:rPr>
          <w:rFonts w:ascii="Times New Roman" w:hAnsi="Times New Roman" w:cs="Times New Roman"/>
          <w:sz w:val="24"/>
          <w:szCs w:val="24"/>
        </w:rPr>
      </w:pPr>
      <w:r w:rsidRPr="0084139B">
        <w:rPr>
          <w:rFonts w:ascii="Times New Roman" w:hAnsi="Times New Roman" w:cs="Times New Roman"/>
          <w:sz w:val="24"/>
          <w:szCs w:val="24"/>
        </w:rPr>
        <w:t xml:space="preserve">http:// </w:t>
      </w:r>
      <w:hyperlink w:history="1">
        <w:r w:rsidRPr="0084139B">
          <w:rPr>
            <w:rStyle w:val="Hyperlink"/>
            <w:rFonts w:ascii="Times New Roman" w:hAnsi="Times New Roman" w:cs="Times New Roman"/>
            <w:color w:val="auto"/>
            <w:sz w:val="24"/>
            <w:szCs w:val="24"/>
            <w:u w:val="none"/>
          </w:rPr>
          <w:t>www.kemenperin. go.id/ artikel/</w:t>
        </w:r>
      </w:hyperlink>
      <w:r w:rsidRPr="0084139B">
        <w:rPr>
          <w:rFonts w:ascii="Times New Roman" w:hAnsi="Times New Roman" w:cs="Times New Roman"/>
          <w:sz w:val="24"/>
          <w:szCs w:val="24"/>
        </w:rPr>
        <w:t>5212/</w:t>
      </w:r>
      <w:r w:rsidRPr="0084139B">
        <w:rPr>
          <w:rFonts w:ascii="Times New Roman" w:hAnsi="Times New Roman" w:cs="Times New Roman"/>
          <w:i/>
          <w:sz w:val="24"/>
          <w:szCs w:val="24"/>
        </w:rPr>
        <w:t>Pengangguran-Terselubung-Menyimpan-'Bom-Waktu,</w:t>
      </w:r>
      <w:r w:rsidRPr="0084139B">
        <w:rPr>
          <w:rFonts w:ascii="Times New Roman" w:hAnsi="Times New Roman" w:cs="Times New Roman"/>
          <w:sz w:val="24"/>
          <w:szCs w:val="24"/>
          <w:shd w:val="clear" w:color="auto" w:fill="FFFFFF"/>
        </w:rPr>
        <w:t xml:space="preserve"> Diakses pada tanggal 2/04/2019</w:t>
      </w:r>
    </w:p>
    <w:p w:rsidR="0045687F" w:rsidRPr="0084139B" w:rsidRDefault="0045687F" w:rsidP="00C35935">
      <w:pPr>
        <w:pStyle w:val="FootnoteText"/>
        <w:spacing w:after="200"/>
        <w:ind w:left="998" w:hanging="352"/>
        <w:jc w:val="both"/>
        <w:rPr>
          <w:rFonts w:ascii="Times New Roman" w:hAnsi="Times New Roman" w:cs="Times New Roman"/>
          <w:sz w:val="24"/>
          <w:szCs w:val="24"/>
        </w:rPr>
      </w:pPr>
      <w:r w:rsidRPr="0084139B">
        <w:rPr>
          <w:rFonts w:ascii="Times New Roman" w:hAnsi="Times New Roman" w:cs="Times New Roman"/>
          <w:sz w:val="24"/>
          <w:szCs w:val="24"/>
          <w:shd w:val="clear" w:color="auto" w:fill="FFFFFF"/>
        </w:rPr>
        <w:t>https:// databoks. katadata. co.id/ datapublish/2016/11/11/</w:t>
      </w:r>
      <w:r w:rsidRPr="0084139B">
        <w:rPr>
          <w:rFonts w:ascii="Times New Roman" w:hAnsi="Times New Roman" w:cs="Times New Roman"/>
          <w:i/>
          <w:sz w:val="24"/>
          <w:szCs w:val="24"/>
          <w:shd w:val="clear" w:color="auto" w:fill="FFFFFF"/>
        </w:rPr>
        <w:t>tingkat-harapan-hidup-orang-indonesia-peringkat</w:t>
      </w:r>
      <w:r w:rsidRPr="0084139B">
        <w:rPr>
          <w:rFonts w:ascii="Times New Roman" w:hAnsi="Times New Roman" w:cs="Times New Roman"/>
          <w:sz w:val="24"/>
          <w:szCs w:val="24"/>
          <w:shd w:val="clear" w:color="auto" w:fill="FFFFFF"/>
        </w:rPr>
        <w:t>-6-di-asean, Diakses pada tanggal 3/04/2019</w:t>
      </w:r>
    </w:p>
    <w:p w:rsidR="0045687F" w:rsidRPr="0084139B" w:rsidRDefault="005503FC" w:rsidP="00C35935">
      <w:pPr>
        <w:pStyle w:val="FootnoteText"/>
        <w:spacing w:after="200"/>
        <w:ind w:left="998" w:hanging="352"/>
        <w:jc w:val="both"/>
        <w:rPr>
          <w:rFonts w:ascii="Times New Roman" w:hAnsi="Times New Roman" w:cs="Times New Roman"/>
          <w:sz w:val="24"/>
          <w:szCs w:val="24"/>
        </w:rPr>
      </w:pPr>
      <w:hyperlink w:history="1">
        <w:r w:rsidR="0045687F" w:rsidRPr="0084139B">
          <w:rPr>
            <w:rStyle w:val="Hyperlink"/>
            <w:rFonts w:ascii="Times New Roman" w:hAnsi="Times New Roman" w:cs="Times New Roman"/>
            <w:color w:val="auto"/>
            <w:sz w:val="24"/>
            <w:szCs w:val="24"/>
            <w:u w:val="none"/>
          </w:rPr>
          <w:t>https:// www.bps.go.id/ dynamic table/ 2018/08/ 15% 2014: 14:39. 940779/1566/-ipg-</w:t>
        </w:r>
        <w:r w:rsidR="0045687F" w:rsidRPr="0084139B">
          <w:rPr>
            <w:rStyle w:val="Hyperlink"/>
            <w:rFonts w:ascii="Times New Roman" w:hAnsi="Times New Roman" w:cs="Times New Roman"/>
            <w:i/>
            <w:color w:val="auto"/>
            <w:sz w:val="24"/>
            <w:szCs w:val="24"/>
            <w:u w:val="none"/>
          </w:rPr>
          <w:t>rata-rata-lama-sekolah-rls-menurut-provinsi-dan-jenis-kelamin</w:t>
        </w:r>
        <w:r w:rsidR="0045687F" w:rsidRPr="0084139B">
          <w:rPr>
            <w:rStyle w:val="Hyperlink"/>
            <w:rFonts w:ascii="Times New Roman" w:hAnsi="Times New Roman" w:cs="Times New Roman"/>
            <w:color w:val="auto"/>
            <w:sz w:val="24"/>
            <w:szCs w:val="24"/>
            <w:u w:val="none"/>
          </w:rPr>
          <w:t>-2010-2017.html</w:t>
        </w:r>
      </w:hyperlink>
      <w:r w:rsidR="0045687F" w:rsidRPr="0084139B">
        <w:rPr>
          <w:rFonts w:ascii="Times New Roman" w:hAnsi="Times New Roman" w:cs="Times New Roman"/>
          <w:sz w:val="24"/>
          <w:szCs w:val="24"/>
        </w:rPr>
        <w:t xml:space="preserve">. Diakses pada tanggal </w:t>
      </w:r>
      <w:r w:rsidR="0045687F" w:rsidRPr="0084139B">
        <w:rPr>
          <w:rFonts w:ascii="Times New Roman" w:hAnsi="Times New Roman" w:cs="Times New Roman"/>
          <w:sz w:val="24"/>
          <w:szCs w:val="24"/>
          <w:shd w:val="clear" w:color="auto" w:fill="FFFFFF"/>
        </w:rPr>
        <w:t>2/04/2019</w:t>
      </w:r>
    </w:p>
    <w:p w:rsidR="0045687F" w:rsidRPr="0084139B" w:rsidRDefault="005503FC" w:rsidP="00C35935">
      <w:pPr>
        <w:pStyle w:val="FootnoteText"/>
        <w:spacing w:after="200"/>
        <w:ind w:left="998" w:hanging="352"/>
        <w:jc w:val="both"/>
        <w:rPr>
          <w:rFonts w:ascii="Times New Roman" w:hAnsi="Times New Roman" w:cs="Times New Roman"/>
          <w:sz w:val="24"/>
          <w:szCs w:val="24"/>
        </w:rPr>
      </w:pPr>
      <w:hyperlink r:id="rId15" w:history="1">
        <w:r w:rsidR="0045687F" w:rsidRPr="0084139B">
          <w:rPr>
            <w:rFonts w:ascii="Times New Roman" w:hAnsi="Times New Roman" w:cs="Times New Roman"/>
            <w:sz w:val="24"/>
            <w:szCs w:val="24"/>
          </w:rPr>
          <w:t>https://ekonomi.kompas.com/read/2018/11/05/153557026/ini-5-provinsi-dengan-persentase-tingkat-pengangguran-terbesar</w:t>
        </w:r>
      </w:hyperlink>
      <w:r w:rsidR="0045687F" w:rsidRPr="0084139B">
        <w:rPr>
          <w:rFonts w:ascii="Times New Roman" w:hAnsi="Times New Roman" w:cs="Times New Roman"/>
          <w:sz w:val="24"/>
          <w:szCs w:val="24"/>
        </w:rPr>
        <w:t>,</w:t>
      </w:r>
      <w:r w:rsidR="0045687F" w:rsidRPr="0084139B">
        <w:rPr>
          <w:rFonts w:ascii="Times New Roman" w:hAnsi="Times New Roman" w:cs="Times New Roman"/>
          <w:sz w:val="24"/>
          <w:szCs w:val="24"/>
          <w:shd w:val="clear" w:color="auto" w:fill="FFFFFF"/>
        </w:rPr>
        <w:t>Diakses pada tanggal 3/04/2019</w:t>
      </w:r>
    </w:p>
    <w:p w:rsidR="0045687F" w:rsidRPr="0084139B" w:rsidRDefault="005503FC" w:rsidP="00C35935">
      <w:pPr>
        <w:pStyle w:val="FootnoteText"/>
        <w:spacing w:after="200"/>
        <w:ind w:left="998" w:hanging="352"/>
        <w:jc w:val="both"/>
        <w:rPr>
          <w:rFonts w:ascii="Times New Roman" w:hAnsi="Times New Roman" w:cs="Times New Roman"/>
          <w:sz w:val="24"/>
          <w:szCs w:val="24"/>
        </w:rPr>
      </w:pPr>
      <w:hyperlink r:id="rId16" w:history="1">
        <w:r w:rsidR="0045687F" w:rsidRPr="0084139B">
          <w:rPr>
            <w:rFonts w:ascii="Times New Roman" w:hAnsi="Times New Roman" w:cs="Times New Roman"/>
            <w:sz w:val="24"/>
            <w:szCs w:val="24"/>
          </w:rPr>
          <w:t>https://tirto.id/</w:t>
        </w:r>
        <w:r w:rsidR="0045687F" w:rsidRPr="0084139B">
          <w:rPr>
            <w:rFonts w:ascii="Times New Roman" w:hAnsi="Times New Roman" w:cs="Times New Roman"/>
            <w:i/>
            <w:sz w:val="24"/>
            <w:szCs w:val="24"/>
          </w:rPr>
          <w:t>indeks-kesehatan-indonesia-masih-sangat-rendah-cBRn</w:t>
        </w:r>
      </w:hyperlink>
      <w:r w:rsidR="0045687F" w:rsidRPr="0084139B">
        <w:rPr>
          <w:rFonts w:ascii="Times New Roman" w:hAnsi="Times New Roman" w:cs="Times New Roman"/>
          <w:sz w:val="24"/>
          <w:szCs w:val="24"/>
        </w:rPr>
        <w:t>,</w:t>
      </w:r>
      <w:r w:rsidR="0045687F" w:rsidRPr="0084139B">
        <w:rPr>
          <w:rFonts w:ascii="Times New Roman" w:hAnsi="Times New Roman" w:cs="Times New Roman"/>
          <w:sz w:val="24"/>
          <w:szCs w:val="24"/>
          <w:shd w:val="clear" w:color="auto" w:fill="FFFFFF"/>
        </w:rPr>
        <w:t xml:space="preserve"> Diakses pada tanggal 2/04/2019</w:t>
      </w:r>
    </w:p>
    <w:p w:rsidR="0045687F" w:rsidRPr="0084139B" w:rsidRDefault="005503FC" w:rsidP="00C35935">
      <w:pPr>
        <w:pStyle w:val="FootnoteText"/>
        <w:tabs>
          <w:tab w:val="left" w:pos="709"/>
        </w:tabs>
        <w:spacing w:after="200"/>
        <w:ind w:left="998" w:hanging="352"/>
        <w:jc w:val="both"/>
        <w:rPr>
          <w:rFonts w:ascii="Times New Roman" w:hAnsi="Times New Roman" w:cs="Times New Roman"/>
          <w:sz w:val="24"/>
          <w:szCs w:val="24"/>
        </w:rPr>
      </w:pPr>
      <w:hyperlink r:id="rId17" w:history="1">
        <w:r w:rsidR="0045687F" w:rsidRPr="0084139B">
          <w:rPr>
            <w:rStyle w:val="Hyperlink"/>
            <w:rFonts w:ascii="Times New Roman" w:hAnsi="Times New Roman" w:cs="Times New Roman"/>
            <w:color w:val="auto"/>
            <w:sz w:val="24"/>
            <w:szCs w:val="24"/>
            <w:u w:val="none"/>
          </w:rPr>
          <w:t>https://www.bps.go.id/pressrelease/2018/11/05/1485/agustus-2018-</w:t>
        </w:r>
        <w:r w:rsidR="0045687F" w:rsidRPr="0084139B">
          <w:rPr>
            <w:rStyle w:val="Hyperlink"/>
            <w:rFonts w:ascii="Times New Roman" w:hAnsi="Times New Roman" w:cs="Times New Roman"/>
            <w:i/>
            <w:color w:val="auto"/>
            <w:sz w:val="24"/>
            <w:szCs w:val="24"/>
            <w:u w:val="none"/>
          </w:rPr>
          <w:t>tingkat</w:t>
        </w:r>
        <w:r w:rsidR="0045687F" w:rsidRPr="0084139B">
          <w:rPr>
            <w:rStyle w:val="Hyperlink"/>
            <w:rFonts w:ascii="Times New Roman" w:hAnsi="Times New Roman" w:cs="Times New Roman"/>
            <w:color w:val="auto"/>
            <w:sz w:val="24"/>
            <w:szCs w:val="24"/>
            <w:u w:val="none"/>
          </w:rPr>
          <w:t>-</w:t>
        </w:r>
        <w:r w:rsidR="0045687F" w:rsidRPr="0084139B">
          <w:rPr>
            <w:rStyle w:val="Hyperlink"/>
            <w:rFonts w:ascii="Times New Roman" w:hAnsi="Times New Roman" w:cs="Times New Roman"/>
            <w:i/>
            <w:color w:val="auto"/>
            <w:sz w:val="24"/>
            <w:szCs w:val="24"/>
            <w:u w:val="none"/>
          </w:rPr>
          <w:t>pengangguran-terbuka--tpt</w:t>
        </w:r>
        <w:r w:rsidR="0045687F" w:rsidRPr="0084139B">
          <w:rPr>
            <w:rStyle w:val="Hyperlink"/>
            <w:rFonts w:ascii="Times New Roman" w:hAnsi="Times New Roman" w:cs="Times New Roman"/>
            <w:color w:val="auto"/>
            <w:sz w:val="24"/>
            <w:szCs w:val="24"/>
            <w:u w:val="none"/>
          </w:rPr>
          <w:t>--sebesar-5-34-persen.html</w:t>
        </w:r>
      </w:hyperlink>
      <w:r w:rsidR="0045687F" w:rsidRPr="0084139B">
        <w:rPr>
          <w:rFonts w:ascii="Times New Roman" w:hAnsi="Times New Roman" w:cs="Times New Roman"/>
          <w:sz w:val="24"/>
          <w:szCs w:val="24"/>
        </w:rPr>
        <w:t>,</w:t>
      </w:r>
      <w:r w:rsidR="0045687F" w:rsidRPr="0084139B">
        <w:rPr>
          <w:rFonts w:ascii="Times New Roman" w:hAnsi="Times New Roman" w:cs="Times New Roman"/>
          <w:sz w:val="24"/>
          <w:szCs w:val="24"/>
          <w:shd w:val="clear" w:color="auto" w:fill="FFFFFF"/>
        </w:rPr>
        <w:t xml:space="preserve"> Diakses pada tanggal 2/04/2019</w:t>
      </w:r>
    </w:p>
    <w:p w:rsidR="0045687F" w:rsidRPr="0084139B" w:rsidRDefault="0045687F" w:rsidP="00C35935">
      <w:pPr>
        <w:pStyle w:val="FootnoteText"/>
        <w:spacing w:after="200"/>
        <w:ind w:left="998" w:hanging="352"/>
        <w:jc w:val="both"/>
        <w:rPr>
          <w:rFonts w:ascii="Times New Roman" w:hAnsi="Times New Roman" w:cs="Times New Roman"/>
          <w:sz w:val="24"/>
          <w:szCs w:val="24"/>
        </w:rPr>
      </w:pPr>
      <w:r w:rsidRPr="0084139B">
        <w:rPr>
          <w:rFonts w:ascii="Times New Roman" w:hAnsi="Times New Roman" w:cs="Times New Roman"/>
          <w:sz w:val="24"/>
          <w:szCs w:val="24"/>
        </w:rPr>
        <w:t xml:space="preserve">Moh. Mahfud MD, </w:t>
      </w:r>
      <w:r w:rsidRPr="0084139B">
        <w:rPr>
          <w:rFonts w:ascii="Times New Roman" w:hAnsi="Times New Roman" w:cs="Times New Roman"/>
          <w:i/>
          <w:sz w:val="24"/>
          <w:szCs w:val="24"/>
        </w:rPr>
        <w:t xml:space="preserve">Demokrasi dan Konstiutusi di Indonesia </w:t>
      </w:r>
      <w:r w:rsidRPr="0084139B">
        <w:rPr>
          <w:rFonts w:ascii="Times New Roman" w:hAnsi="Times New Roman" w:cs="Times New Roman"/>
          <w:sz w:val="24"/>
          <w:szCs w:val="24"/>
        </w:rPr>
        <w:t>(</w:t>
      </w:r>
      <w:r w:rsidRPr="0084139B">
        <w:rPr>
          <w:rFonts w:ascii="Times New Roman" w:hAnsi="Times New Roman" w:cs="Times New Roman"/>
          <w:i/>
          <w:sz w:val="24"/>
          <w:szCs w:val="24"/>
        </w:rPr>
        <w:t>studi tentang interaksi politik dan kehidupan ketatanegaraan</w:t>
      </w:r>
      <w:r w:rsidRPr="0084139B">
        <w:rPr>
          <w:rFonts w:ascii="Times New Roman" w:hAnsi="Times New Roman" w:cs="Times New Roman"/>
          <w:sz w:val="24"/>
          <w:szCs w:val="24"/>
        </w:rPr>
        <w:t>), Rineka Cipta, Jakarta 2003, hlm. 19</w:t>
      </w:r>
    </w:p>
    <w:sectPr w:rsidR="0045687F" w:rsidRPr="0084139B" w:rsidSect="0084139B">
      <w:type w:val="continuous"/>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3FC" w:rsidRDefault="005503FC" w:rsidP="00152778">
      <w:pPr>
        <w:spacing w:after="0" w:line="240" w:lineRule="auto"/>
      </w:pPr>
      <w:r>
        <w:separator/>
      </w:r>
    </w:p>
  </w:endnote>
  <w:endnote w:type="continuationSeparator" w:id="0">
    <w:p w:rsidR="005503FC" w:rsidRDefault="005503FC" w:rsidP="00152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790438"/>
      <w:docPartObj>
        <w:docPartGallery w:val="Page Numbers (Bottom of Page)"/>
        <w:docPartUnique/>
      </w:docPartObj>
    </w:sdtPr>
    <w:sdtEndPr>
      <w:rPr>
        <w:rFonts w:ascii="Times New Roman" w:hAnsi="Times New Roman" w:cs="Times New Roman"/>
        <w:noProof/>
        <w:sz w:val="24"/>
        <w:szCs w:val="24"/>
      </w:rPr>
    </w:sdtEndPr>
    <w:sdtContent>
      <w:p w:rsidR="0084139B" w:rsidRPr="0084139B" w:rsidRDefault="0084139B">
        <w:pPr>
          <w:pStyle w:val="Footer"/>
          <w:jc w:val="center"/>
          <w:rPr>
            <w:rFonts w:ascii="Times New Roman" w:hAnsi="Times New Roman" w:cs="Times New Roman"/>
            <w:sz w:val="24"/>
            <w:szCs w:val="24"/>
          </w:rPr>
        </w:pPr>
        <w:r w:rsidRPr="0084139B">
          <w:rPr>
            <w:rFonts w:ascii="Times New Roman" w:hAnsi="Times New Roman" w:cs="Times New Roman"/>
            <w:sz w:val="24"/>
            <w:szCs w:val="24"/>
          </w:rPr>
          <w:fldChar w:fldCharType="begin"/>
        </w:r>
        <w:r w:rsidRPr="0084139B">
          <w:rPr>
            <w:rFonts w:ascii="Times New Roman" w:hAnsi="Times New Roman" w:cs="Times New Roman"/>
            <w:sz w:val="24"/>
            <w:szCs w:val="24"/>
          </w:rPr>
          <w:instrText xml:space="preserve"> PAGE   \* MERGEFORMAT </w:instrText>
        </w:r>
        <w:r w:rsidRPr="0084139B">
          <w:rPr>
            <w:rFonts w:ascii="Times New Roman" w:hAnsi="Times New Roman" w:cs="Times New Roman"/>
            <w:sz w:val="24"/>
            <w:szCs w:val="24"/>
          </w:rPr>
          <w:fldChar w:fldCharType="separate"/>
        </w:r>
        <w:r w:rsidR="00C3603A">
          <w:rPr>
            <w:rFonts w:ascii="Times New Roman" w:hAnsi="Times New Roman" w:cs="Times New Roman"/>
            <w:noProof/>
            <w:sz w:val="24"/>
            <w:szCs w:val="24"/>
          </w:rPr>
          <w:t>13</w:t>
        </w:r>
        <w:r w:rsidRPr="0084139B">
          <w:rPr>
            <w:rFonts w:ascii="Times New Roman" w:hAnsi="Times New Roman" w:cs="Times New Roman"/>
            <w:noProof/>
            <w:sz w:val="24"/>
            <w:szCs w:val="24"/>
          </w:rPr>
          <w:fldChar w:fldCharType="end"/>
        </w:r>
      </w:p>
    </w:sdtContent>
  </w:sdt>
  <w:p w:rsidR="001D316E" w:rsidRDefault="001D31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A4E" w:rsidRPr="001D316E" w:rsidRDefault="0084139B" w:rsidP="0084139B">
    <w:pPr>
      <w:pStyle w:val="Footer"/>
      <w:tabs>
        <w:tab w:val="clear" w:pos="4513"/>
      </w:tabs>
      <w:jc w:val="center"/>
      <w:rPr>
        <w:rFonts w:ascii="Times New Roman" w:hAnsi="Times New Roman" w:cs="Times New Roman"/>
        <w:sz w:val="24"/>
        <w:szCs w:val="24"/>
      </w:rPr>
    </w:pPr>
    <w:r>
      <w:rPr>
        <w:rFonts w:ascii="Times New Roman" w:hAnsi="Times New Roman" w:cs="Times New Roman"/>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3FC" w:rsidRDefault="005503FC" w:rsidP="00152778">
      <w:pPr>
        <w:spacing w:after="0" w:line="240" w:lineRule="auto"/>
      </w:pPr>
      <w:r>
        <w:separator/>
      </w:r>
    </w:p>
  </w:footnote>
  <w:footnote w:type="continuationSeparator" w:id="0">
    <w:p w:rsidR="005503FC" w:rsidRDefault="005503FC" w:rsidP="00152778">
      <w:pPr>
        <w:spacing w:after="0" w:line="240" w:lineRule="auto"/>
      </w:pPr>
      <w:r>
        <w:continuationSeparator/>
      </w:r>
    </w:p>
  </w:footnote>
  <w:footnote w:id="1">
    <w:p w:rsidR="003E5AA1" w:rsidRPr="0084139B" w:rsidRDefault="003E5AA1">
      <w:pPr>
        <w:pStyle w:val="FootnoteText"/>
      </w:pPr>
      <w:r w:rsidRPr="0084139B">
        <w:rPr>
          <w:rStyle w:val="FootnoteReference"/>
        </w:rPr>
        <w:footnoteRef/>
      </w:r>
      <w:r w:rsidRPr="0084139B">
        <w:t xml:space="preserve"> Dosen Fakultas Hukum Universitas Majalengka</w:t>
      </w:r>
    </w:p>
  </w:footnote>
  <w:footnote w:id="2">
    <w:p w:rsidR="00152778" w:rsidRPr="0084139B" w:rsidRDefault="00152778" w:rsidP="00715C55">
      <w:pPr>
        <w:pStyle w:val="FootnoteText"/>
        <w:ind w:left="284" w:firstLine="567"/>
        <w:jc w:val="both"/>
        <w:rPr>
          <w:rFonts w:ascii="Times New Roman" w:hAnsi="Times New Roman" w:cs="Times New Roman"/>
        </w:rPr>
      </w:pPr>
      <w:r w:rsidRPr="0084139B">
        <w:rPr>
          <w:rStyle w:val="FootnoteReference"/>
          <w:rFonts w:ascii="Times New Roman" w:hAnsi="Times New Roman" w:cs="Times New Roman"/>
        </w:rPr>
        <w:footnoteRef/>
      </w:r>
      <w:r w:rsidRPr="0084139B">
        <w:rPr>
          <w:rFonts w:ascii="Times New Roman" w:hAnsi="Times New Roman" w:cs="Times New Roman"/>
        </w:rPr>
        <w:t xml:space="preserve">. Jimly Ashiddiqie, </w:t>
      </w:r>
      <w:r w:rsidRPr="0084139B">
        <w:rPr>
          <w:rFonts w:ascii="Times New Roman" w:hAnsi="Times New Roman" w:cs="Times New Roman"/>
          <w:i/>
        </w:rPr>
        <w:t>Hukum Tata Negara &amp; Pilaar-Pilar demokrasi</w:t>
      </w:r>
      <w:r w:rsidR="000B1798" w:rsidRPr="0084139B">
        <w:rPr>
          <w:rFonts w:ascii="Times New Roman" w:hAnsi="Times New Roman" w:cs="Times New Roman"/>
        </w:rPr>
        <w:t>, Sinar Grafika, Jakarta 2012, h</w:t>
      </w:r>
      <w:r w:rsidRPr="0084139B">
        <w:rPr>
          <w:rFonts w:ascii="Times New Roman" w:hAnsi="Times New Roman" w:cs="Times New Roman"/>
        </w:rPr>
        <w:t>lm. 199</w:t>
      </w:r>
      <w:r w:rsidR="007F6F8C" w:rsidRPr="0084139B">
        <w:rPr>
          <w:rFonts w:ascii="Times New Roman" w:hAnsi="Times New Roman" w:cs="Times New Roman"/>
        </w:rPr>
        <w:t>-200</w:t>
      </w:r>
    </w:p>
  </w:footnote>
  <w:footnote w:id="3">
    <w:p w:rsidR="00647D67" w:rsidRPr="0084139B" w:rsidRDefault="00647D67" w:rsidP="00715C55">
      <w:pPr>
        <w:pStyle w:val="FootnoteText"/>
        <w:ind w:left="284" w:firstLine="567"/>
        <w:jc w:val="both"/>
        <w:rPr>
          <w:rFonts w:ascii="Times New Roman" w:hAnsi="Times New Roman" w:cs="Times New Roman"/>
        </w:rPr>
      </w:pPr>
      <w:r w:rsidRPr="0084139B">
        <w:rPr>
          <w:rStyle w:val="FootnoteReference"/>
          <w:rFonts w:ascii="Times New Roman" w:hAnsi="Times New Roman" w:cs="Times New Roman"/>
        </w:rPr>
        <w:footnoteRef/>
      </w:r>
      <w:r w:rsidR="00BD2185" w:rsidRPr="0084139B">
        <w:rPr>
          <w:rFonts w:ascii="Times New Roman" w:hAnsi="Times New Roman" w:cs="Times New Roman"/>
        </w:rPr>
        <w:t xml:space="preserve">. </w:t>
      </w:r>
      <w:r w:rsidRPr="0084139B">
        <w:rPr>
          <w:rFonts w:ascii="Times New Roman" w:hAnsi="Times New Roman" w:cs="Times New Roman"/>
        </w:rPr>
        <w:t>Bernard L. Tanya</w:t>
      </w:r>
      <w:r w:rsidRPr="0084139B">
        <w:rPr>
          <w:rFonts w:ascii="Times New Roman" w:hAnsi="Times New Roman" w:cs="Times New Roman"/>
          <w:i/>
        </w:rPr>
        <w:t>, Politik Hukum agenda Kepentingan Bersama</w:t>
      </w:r>
      <w:r w:rsidRPr="0084139B">
        <w:rPr>
          <w:rFonts w:ascii="Times New Roman" w:hAnsi="Times New Roman" w:cs="Times New Roman"/>
        </w:rPr>
        <w:t>, Gent</w:t>
      </w:r>
      <w:r w:rsidR="000B1798" w:rsidRPr="0084139B">
        <w:rPr>
          <w:rFonts w:ascii="Times New Roman" w:hAnsi="Times New Roman" w:cs="Times New Roman"/>
        </w:rPr>
        <w:t>a Publishing, Yogyakarta 2011, h</w:t>
      </w:r>
      <w:r w:rsidRPr="0084139B">
        <w:rPr>
          <w:rFonts w:ascii="Times New Roman" w:hAnsi="Times New Roman" w:cs="Times New Roman"/>
        </w:rPr>
        <w:t>lm. 81</w:t>
      </w:r>
    </w:p>
  </w:footnote>
  <w:footnote w:id="4">
    <w:p w:rsidR="00BD2185" w:rsidRPr="0084139B" w:rsidRDefault="00BD2185" w:rsidP="00715C55">
      <w:pPr>
        <w:pStyle w:val="FootnoteText"/>
        <w:ind w:left="284" w:firstLine="567"/>
        <w:jc w:val="both"/>
        <w:rPr>
          <w:rFonts w:ascii="Times New Roman" w:hAnsi="Times New Roman" w:cs="Times New Roman"/>
        </w:rPr>
      </w:pPr>
      <w:r w:rsidRPr="0084139B">
        <w:rPr>
          <w:rStyle w:val="FootnoteReference"/>
          <w:rFonts w:ascii="Times New Roman" w:hAnsi="Times New Roman" w:cs="Times New Roman"/>
        </w:rPr>
        <w:footnoteRef/>
      </w:r>
      <w:r w:rsidRPr="0084139B">
        <w:rPr>
          <w:rFonts w:ascii="Times New Roman" w:hAnsi="Times New Roman" w:cs="Times New Roman"/>
        </w:rPr>
        <w:t xml:space="preserve">. </w:t>
      </w:r>
      <w:r w:rsidRPr="0084139B">
        <w:rPr>
          <w:rFonts w:ascii="Times New Roman" w:hAnsi="Times New Roman" w:cs="Times New Roman"/>
          <w:i/>
        </w:rPr>
        <w:t>Ibid</w:t>
      </w:r>
      <w:r w:rsidR="000B1798" w:rsidRPr="0084139B">
        <w:rPr>
          <w:rFonts w:ascii="Times New Roman" w:hAnsi="Times New Roman" w:cs="Times New Roman"/>
        </w:rPr>
        <w:t>, h</w:t>
      </w:r>
      <w:r w:rsidRPr="0084139B">
        <w:rPr>
          <w:rFonts w:ascii="Times New Roman" w:hAnsi="Times New Roman" w:cs="Times New Roman"/>
        </w:rPr>
        <w:t xml:space="preserve">lm. 82 </w:t>
      </w:r>
    </w:p>
  </w:footnote>
  <w:footnote w:id="5">
    <w:p w:rsidR="00A857F8" w:rsidRPr="0084139B" w:rsidRDefault="00A857F8" w:rsidP="00715C55">
      <w:pPr>
        <w:pStyle w:val="FootnoteText"/>
        <w:ind w:left="284" w:firstLine="567"/>
        <w:jc w:val="both"/>
        <w:rPr>
          <w:rFonts w:ascii="Times New Roman" w:hAnsi="Times New Roman" w:cs="Times New Roman"/>
        </w:rPr>
      </w:pPr>
      <w:r w:rsidRPr="0084139B">
        <w:rPr>
          <w:rStyle w:val="FootnoteReference"/>
          <w:rFonts w:ascii="Times New Roman" w:hAnsi="Times New Roman" w:cs="Times New Roman"/>
        </w:rPr>
        <w:footnoteRef/>
      </w:r>
      <w:r w:rsidRPr="0084139B">
        <w:rPr>
          <w:rFonts w:ascii="Times New Roman" w:hAnsi="Times New Roman" w:cs="Times New Roman"/>
        </w:rPr>
        <w:t xml:space="preserve">. </w:t>
      </w:r>
      <w:r w:rsidRPr="0084139B">
        <w:rPr>
          <w:rFonts w:ascii="Times New Roman" w:hAnsi="Times New Roman" w:cs="Times New Roman"/>
          <w:i/>
        </w:rPr>
        <w:t>Ibid</w:t>
      </w:r>
      <w:r w:rsidR="000B1798" w:rsidRPr="0084139B">
        <w:rPr>
          <w:rFonts w:ascii="Times New Roman" w:hAnsi="Times New Roman" w:cs="Times New Roman"/>
        </w:rPr>
        <w:t>, h</w:t>
      </w:r>
      <w:r w:rsidRPr="0084139B">
        <w:rPr>
          <w:rFonts w:ascii="Times New Roman" w:hAnsi="Times New Roman" w:cs="Times New Roman"/>
        </w:rPr>
        <w:t>lm. 83</w:t>
      </w:r>
    </w:p>
  </w:footnote>
  <w:footnote w:id="6">
    <w:p w:rsidR="0060254F" w:rsidRPr="0084139B" w:rsidRDefault="0060254F" w:rsidP="00715C55">
      <w:pPr>
        <w:pStyle w:val="FootnoteText"/>
        <w:tabs>
          <w:tab w:val="left" w:pos="567"/>
        </w:tabs>
        <w:ind w:left="284" w:firstLine="567"/>
        <w:jc w:val="both"/>
        <w:rPr>
          <w:rFonts w:ascii="Times New Roman" w:hAnsi="Times New Roman" w:cs="Times New Roman"/>
          <w:i/>
        </w:rPr>
      </w:pPr>
      <w:r w:rsidRPr="0084139B">
        <w:rPr>
          <w:rStyle w:val="FootnoteReference"/>
          <w:rFonts w:ascii="Times New Roman" w:hAnsi="Times New Roman" w:cs="Times New Roman"/>
        </w:rPr>
        <w:footnoteRef/>
      </w:r>
      <w:r w:rsidR="003E67FA" w:rsidRPr="0084139B">
        <w:rPr>
          <w:rFonts w:ascii="Times New Roman" w:hAnsi="Times New Roman" w:cs="Times New Roman"/>
        </w:rPr>
        <w:t>.</w:t>
      </w:r>
      <w:r w:rsidRPr="0084139B">
        <w:rPr>
          <w:rFonts w:ascii="Times New Roman" w:hAnsi="Times New Roman" w:cs="Times New Roman"/>
        </w:rPr>
        <w:t>Lihat</w:t>
      </w:r>
      <w:r w:rsidR="00B1558F" w:rsidRPr="0084139B">
        <w:rPr>
          <w:rFonts w:ascii="Times New Roman" w:hAnsi="Times New Roman" w:cs="Times New Roman"/>
        </w:rPr>
        <w:t>,</w:t>
      </w:r>
      <w:r w:rsidRPr="0084139B">
        <w:rPr>
          <w:rFonts w:ascii="Times New Roman" w:hAnsi="Times New Roman" w:cs="Times New Roman"/>
          <w:i/>
        </w:rPr>
        <w:t xml:space="preserve">UUD Negara Republik Indonesia Tahun 1945 hasil amandemen ke 4 </w:t>
      </w:r>
    </w:p>
  </w:footnote>
  <w:footnote w:id="7">
    <w:p w:rsidR="00A07058" w:rsidRPr="0084139B" w:rsidRDefault="00A07058" w:rsidP="00715C55">
      <w:pPr>
        <w:pStyle w:val="FootnoteText"/>
        <w:tabs>
          <w:tab w:val="left" w:pos="567"/>
        </w:tabs>
        <w:ind w:left="284" w:firstLine="567"/>
        <w:jc w:val="both"/>
        <w:rPr>
          <w:rFonts w:ascii="Times New Roman" w:hAnsi="Times New Roman" w:cs="Times New Roman"/>
        </w:rPr>
      </w:pPr>
      <w:r w:rsidRPr="0084139B">
        <w:rPr>
          <w:rStyle w:val="FootnoteReference"/>
          <w:rFonts w:ascii="Times New Roman" w:hAnsi="Times New Roman" w:cs="Times New Roman"/>
        </w:rPr>
        <w:footnoteRef/>
      </w:r>
      <w:r w:rsidR="003E67FA" w:rsidRPr="0084139B">
        <w:rPr>
          <w:rFonts w:ascii="Times New Roman" w:hAnsi="Times New Roman" w:cs="Times New Roman"/>
        </w:rPr>
        <w:t>.</w:t>
      </w:r>
      <w:r w:rsidR="003E67FA" w:rsidRPr="0084139B">
        <w:rPr>
          <w:rFonts w:ascii="Times New Roman" w:hAnsi="Times New Roman" w:cs="Times New Roman"/>
        </w:rPr>
        <w:tab/>
      </w:r>
      <w:r w:rsidRPr="0084139B">
        <w:rPr>
          <w:rFonts w:ascii="Times New Roman" w:hAnsi="Times New Roman" w:cs="Times New Roman"/>
        </w:rPr>
        <w:t xml:space="preserve">Adi Fahrudin, </w:t>
      </w:r>
      <w:r w:rsidRPr="0084139B">
        <w:rPr>
          <w:rFonts w:ascii="Times New Roman" w:hAnsi="Times New Roman" w:cs="Times New Roman"/>
          <w:i/>
        </w:rPr>
        <w:t>Pengantar Kesejahteraan Sosial</w:t>
      </w:r>
      <w:r w:rsidRPr="0084139B">
        <w:rPr>
          <w:rFonts w:ascii="Times New Roman" w:hAnsi="Times New Roman" w:cs="Times New Roman"/>
        </w:rPr>
        <w:t>,</w:t>
      </w:r>
      <w:r w:rsidR="000B1798" w:rsidRPr="0084139B">
        <w:rPr>
          <w:rFonts w:ascii="Times New Roman" w:hAnsi="Times New Roman" w:cs="Times New Roman"/>
        </w:rPr>
        <w:t xml:space="preserve"> Refika Aditama, Bandung 2014, h</w:t>
      </w:r>
      <w:r w:rsidRPr="0084139B">
        <w:rPr>
          <w:rFonts w:ascii="Times New Roman" w:hAnsi="Times New Roman" w:cs="Times New Roman"/>
        </w:rPr>
        <w:t>lm. 104</w:t>
      </w:r>
    </w:p>
  </w:footnote>
  <w:footnote w:id="8">
    <w:p w:rsidR="00B1558F" w:rsidRPr="0084139B" w:rsidRDefault="00B1558F" w:rsidP="00715C55">
      <w:pPr>
        <w:pStyle w:val="FootnoteText"/>
        <w:ind w:left="284" w:firstLine="567"/>
        <w:jc w:val="both"/>
        <w:rPr>
          <w:rFonts w:ascii="Times New Roman" w:hAnsi="Times New Roman" w:cs="Times New Roman"/>
          <w:i/>
        </w:rPr>
      </w:pPr>
      <w:r w:rsidRPr="0084139B">
        <w:rPr>
          <w:rStyle w:val="FootnoteReference"/>
          <w:rFonts w:ascii="Times New Roman" w:hAnsi="Times New Roman" w:cs="Times New Roman"/>
        </w:rPr>
        <w:footnoteRef/>
      </w:r>
      <w:r w:rsidRPr="0084139B">
        <w:rPr>
          <w:rFonts w:ascii="Times New Roman" w:hAnsi="Times New Roman" w:cs="Times New Roman"/>
        </w:rPr>
        <w:t>. Lihat</w:t>
      </w:r>
      <w:r w:rsidRPr="0084139B">
        <w:rPr>
          <w:rFonts w:ascii="Times New Roman" w:hAnsi="Times New Roman" w:cs="Times New Roman"/>
          <w:i/>
        </w:rPr>
        <w:t>, Pada Bab ketentuan Umum, Pasal 1 ayat (1) UU Republik Indonesia nomor 11 Tahun 2009 tentang Kesejahteraan sosial</w:t>
      </w:r>
    </w:p>
  </w:footnote>
  <w:footnote w:id="9">
    <w:p w:rsidR="007B7B7F" w:rsidRPr="0084139B" w:rsidRDefault="007B7B7F" w:rsidP="00715C55">
      <w:pPr>
        <w:pStyle w:val="FootnoteText"/>
        <w:ind w:left="284" w:firstLine="567"/>
        <w:jc w:val="both"/>
        <w:rPr>
          <w:rFonts w:ascii="Times New Roman" w:hAnsi="Times New Roman" w:cs="Times New Roman"/>
        </w:rPr>
      </w:pPr>
      <w:r w:rsidRPr="0084139B">
        <w:rPr>
          <w:rStyle w:val="FootnoteReference"/>
          <w:rFonts w:ascii="Times New Roman" w:hAnsi="Times New Roman" w:cs="Times New Roman"/>
        </w:rPr>
        <w:footnoteRef/>
      </w:r>
      <w:r w:rsidRPr="0084139B">
        <w:rPr>
          <w:rFonts w:ascii="Times New Roman" w:hAnsi="Times New Roman" w:cs="Times New Roman"/>
        </w:rPr>
        <w:t xml:space="preserve">.  </w:t>
      </w:r>
      <w:r w:rsidRPr="0084139B">
        <w:rPr>
          <w:rFonts w:ascii="Times New Roman" w:hAnsi="Times New Roman" w:cs="Times New Roman"/>
        </w:rPr>
        <w:t>http://</w:t>
      </w:r>
      <w:r w:rsidR="00813A77" w:rsidRPr="0084139B">
        <w:fldChar w:fldCharType="begin"/>
      </w:r>
      <w:r w:rsidR="00813A77" w:rsidRPr="0084139B">
        <w:instrText xml:space="preserve"> HYPERLINK </w:instrText>
      </w:r>
      <w:r w:rsidR="00813A77" w:rsidRPr="0084139B">
        <w:fldChar w:fldCharType="separate"/>
      </w:r>
      <w:r w:rsidR="000B1798" w:rsidRPr="0084139B">
        <w:rPr>
          <w:rStyle w:val="Hyperlink"/>
          <w:rFonts w:ascii="Times New Roman" w:hAnsi="Times New Roman" w:cs="Times New Roman"/>
          <w:color w:val="auto"/>
          <w:u w:val="none"/>
        </w:rPr>
        <w:t>www.kemenperin. go.id/ artikel/</w:t>
      </w:r>
      <w:r w:rsidR="00813A77" w:rsidRPr="0084139B">
        <w:rPr>
          <w:rStyle w:val="Hyperlink"/>
          <w:rFonts w:ascii="Times New Roman" w:hAnsi="Times New Roman" w:cs="Times New Roman"/>
          <w:color w:val="auto"/>
          <w:u w:val="none"/>
        </w:rPr>
        <w:fldChar w:fldCharType="end"/>
      </w:r>
      <w:r w:rsidRPr="0084139B">
        <w:rPr>
          <w:rFonts w:ascii="Times New Roman" w:hAnsi="Times New Roman" w:cs="Times New Roman"/>
        </w:rPr>
        <w:t>5212/</w:t>
      </w:r>
      <w:r w:rsidRPr="0084139B">
        <w:rPr>
          <w:rFonts w:ascii="Times New Roman" w:hAnsi="Times New Roman" w:cs="Times New Roman"/>
          <w:i/>
        </w:rPr>
        <w:t>Pengangguran-Terselubung-Menyimpan-'Bom-Waktu,</w:t>
      </w:r>
      <w:r w:rsidRPr="0084139B">
        <w:rPr>
          <w:rFonts w:ascii="Times New Roman" w:hAnsi="Times New Roman" w:cs="Times New Roman"/>
          <w:shd w:val="clear" w:color="auto" w:fill="FFFFFF"/>
        </w:rPr>
        <w:t xml:space="preserve"> Diakses pada tanggal 2/04/2019</w:t>
      </w:r>
    </w:p>
  </w:footnote>
  <w:footnote w:id="10">
    <w:p w:rsidR="00C41E88" w:rsidRPr="0084139B" w:rsidRDefault="00C41E88" w:rsidP="00715C55">
      <w:pPr>
        <w:pStyle w:val="FootnoteText"/>
        <w:ind w:left="284" w:firstLine="567"/>
        <w:jc w:val="both"/>
        <w:rPr>
          <w:rFonts w:ascii="Times New Roman" w:hAnsi="Times New Roman" w:cs="Times New Roman"/>
        </w:rPr>
      </w:pPr>
      <w:r w:rsidRPr="0084139B">
        <w:rPr>
          <w:rStyle w:val="FootnoteReference"/>
          <w:rFonts w:ascii="Times New Roman" w:hAnsi="Times New Roman" w:cs="Times New Roman"/>
        </w:rPr>
        <w:footnoteRef/>
      </w:r>
      <w:r w:rsidRPr="0084139B">
        <w:rPr>
          <w:rFonts w:ascii="Times New Roman" w:hAnsi="Times New Roman" w:cs="Times New Roman"/>
        </w:rPr>
        <w:t xml:space="preserve">. Miftah Thoha, </w:t>
      </w:r>
      <w:r w:rsidRPr="0084139B">
        <w:rPr>
          <w:rFonts w:ascii="Times New Roman" w:hAnsi="Times New Roman" w:cs="Times New Roman"/>
          <w:i/>
        </w:rPr>
        <w:t>Birokrasi &amp; Dinamika Kekuasaan</w:t>
      </w:r>
      <w:r w:rsidRPr="0084139B">
        <w:rPr>
          <w:rFonts w:ascii="Times New Roman" w:hAnsi="Times New Roman" w:cs="Times New Roman"/>
        </w:rPr>
        <w:t xml:space="preserve">, </w:t>
      </w:r>
      <w:r w:rsidR="007342B0" w:rsidRPr="0084139B">
        <w:rPr>
          <w:rFonts w:ascii="Times New Roman" w:hAnsi="Times New Roman" w:cs="Times New Roman"/>
        </w:rPr>
        <w:t>Pre</w:t>
      </w:r>
      <w:r w:rsidR="000B1798" w:rsidRPr="0084139B">
        <w:rPr>
          <w:rFonts w:ascii="Times New Roman" w:hAnsi="Times New Roman" w:cs="Times New Roman"/>
        </w:rPr>
        <w:t>nadamedia Group, Jakarta 2014, h</w:t>
      </w:r>
      <w:r w:rsidR="007342B0" w:rsidRPr="0084139B">
        <w:rPr>
          <w:rFonts w:ascii="Times New Roman" w:hAnsi="Times New Roman" w:cs="Times New Roman"/>
        </w:rPr>
        <w:t>lm. 118</w:t>
      </w:r>
    </w:p>
  </w:footnote>
  <w:footnote w:id="11">
    <w:p w:rsidR="001241CF" w:rsidRPr="0084139B" w:rsidRDefault="001241CF" w:rsidP="00715C55">
      <w:pPr>
        <w:pStyle w:val="FootnoteText"/>
        <w:ind w:left="284" w:firstLine="567"/>
        <w:jc w:val="both"/>
        <w:rPr>
          <w:rFonts w:ascii="Times New Roman" w:hAnsi="Times New Roman" w:cs="Times New Roman"/>
        </w:rPr>
      </w:pPr>
      <w:r w:rsidRPr="0084139B">
        <w:rPr>
          <w:rStyle w:val="FootnoteReference"/>
          <w:rFonts w:ascii="Times New Roman" w:hAnsi="Times New Roman" w:cs="Times New Roman"/>
        </w:rPr>
        <w:footnoteRef/>
      </w:r>
      <w:r w:rsidRPr="0084139B">
        <w:rPr>
          <w:rFonts w:ascii="Times New Roman" w:hAnsi="Times New Roman" w:cs="Times New Roman"/>
        </w:rPr>
        <w:t xml:space="preserve">. </w:t>
      </w:r>
      <w:r w:rsidRPr="0084139B">
        <w:rPr>
          <w:rFonts w:ascii="Times New Roman" w:hAnsi="Times New Roman" w:cs="Times New Roman"/>
          <w:i/>
        </w:rPr>
        <w:t>Ibid</w:t>
      </w:r>
      <w:r w:rsidR="003E67FA" w:rsidRPr="0084139B">
        <w:rPr>
          <w:rFonts w:ascii="Times New Roman" w:hAnsi="Times New Roman" w:cs="Times New Roman"/>
        </w:rPr>
        <w:t>, h</w:t>
      </w:r>
      <w:r w:rsidRPr="0084139B">
        <w:rPr>
          <w:rFonts w:ascii="Times New Roman" w:hAnsi="Times New Roman" w:cs="Times New Roman"/>
        </w:rPr>
        <w:t>lm. 119</w:t>
      </w:r>
    </w:p>
  </w:footnote>
  <w:footnote w:id="12">
    <w:p w:rsidR="001241CF" w:rsidRPr="0084139B" w:rsidRDefault="001241CF" w:rsidP="00715C55">
      <w:pPr>
        <w:pStyle w:val="FootnoteText"/>
        <w:ind w:left="284" w:firstLine="567"/>
        <w:jc w:val="both"/>
        <w:rPr>
          <w:rFonts w:ascii="Times New Roman" w:hAnsi="Times New Roman" w:cs="Times New Roman"/>
        </w:rPr>
      </w:pPr>
      <w:r w:rsidRPr="0084139B">
        <w:rPr>
          <w:rStyle w:val="FootnoteReference"/>
          <w:rFonts w:ascii="Times New Roman" w:hAnsi="Times New Roman" w:cs="Times New Roman"/>
        </w:rPr>
        <w:footnoteRef/>
      </w:r>
      <w:r w:rsidRPr="0084139B">
        <w:rPr>
          <w:rFonts w:ascii="Times New Roman" w:hAnsi="Times New Roman" w:cs="Times New Roman"/>
        </w:rPr>
        <w:t xml:space="preserve">. </w:t>
      </w:r>
      <w:r w:rsidRPr="0084139B">
        <w:rPr>
          <w:rFonts w:ascii="Times New Roman" w:hAnsi="Times New Roman" w:cs="Times New Roman"/>
          <w:i/>
        </w:rPr>
        <w:t>Ibid</w:t>
      </w:r>
      <w:r w:rsidR="007E68A9" w:rsidRPr="0084139B">
        <w:rPr>
          <w:rFonts w:ascii="Times New Roman" w:hAnsi="Times New Roman" w:cs="Times New Roman"/>
          <w:i/>
        </w:rPr>
        <w:t>,</w:t>
      </w:r>
      <w:r w:rsidR="003E67FA" w:rsidRPr="0084139B">
        <w:rPr>
          <w:rFonts w:ascii="Times New Roman" w:hAnsi="Times New Roman" w:cs="Times New Roman"/>
        </w:rPr>
        <w:t xml:space="preserve"> h</w:t>
      </w:r>
      <w:r w:rsidRPr="0084139B">
        <w:rPr>
          <w:rFonts w:ascii="Times New Roman" w:hAnsi="Times New Roman" w:cs="Times New Roman"/>
        </w:rPr>
        <w:t>lm. 120</w:t>
      </w:r>
    </w:p>
  </w:footnote>
  <w:footnote w:id="13">
    <w:p w:rsidR="00700DD9" w:rsidRPr="0084139B" w:rsidRDefault="00700DD9" w:rsidP="00715C55">
      <w:pPr>
        <w:pStyle w:val="FootnoteText"/>
        <w:ind w:left="284" w:firstLine="567"/>
        <w:jc w:val="both"/>
        <w:rPr>
          <w:rFonts w:ascii="Times New Roman" w:hAnsi="Times New Roman" w:cs="Times New Roman"/>
        </w:rPr>
      </w:pPr>
      <w:r w:rsidRPr="0084139B">
        <w:rPr>
          <w:rStyle w:val="FootnoteReference"/>
          <w:rFonts w:ascii="Times New Roman" w:hAnsi="Times New Roman" w:cs="Times New Roman"/>
        </w:rPr>
        <w:footnoteRef/>
      </w:r>
      <w:r w:rsidRPr="0084139B">
        <w:rPr>
          <w:rFonts w:ascii="Times New Roman" w:hAnsi="Times New Roman" w:cs="Times New Roman"/>
        </w:rPr>
        <w:t xml:space="preserve">Salim, HS, </w:t>
      </w:r>
      <w:r w:rsidRPr="0084139B">
        <w:rPr>
          <w:rFonts w:ascii="Times New Roman" w:hAnsi="Times New Roman" w:cs="Times New Roman"/>
          <w:i/>
        </w:rPr>
        <w:t>Perkembangan Teori Dalam Ilmu Hukum,</w:t>
      </w:r>
      <w:r w:rsidRPr="0084139B">
        <w:rPr>
          <w:rFonts w:ascii="Times New Roman" w:hAnsi="Times New Roman" w:cs="Times New Roman"/>
        </w:rPr>
        <w:t xml:space="preserve"> Rajawali Pers, Jakarta, 2010, hlm. 54.</w:t>
      </w:r>
    </w:p>
  </w:footnote>
  <w:footnote w:id="14">
    <w:p w:rsidR="004E1438" w:rsidRPr="0084139B" w:rsidRDefault="004E1438" w:rsidP="00715C55">
      <w:pPr>
        <w:pStyle w:val="FootnoteText"/>
        <w:ind w:left="284" w:firstLine="567"/>
        <w:jc w:val="both"/>
        <w:rPr>
          <w:rFonts w:ascii="Times New Roman" w:hAnsi="Times New Roman" w:cs="Times New Roman"/>
        </w:rPr>
      </w:pPr>
      <w:r w:rsidRPr="0084139B">
        <w:rPr>
          <w:rStyle w:val="FootnoteReference"/>
          <w:rFonts w:ascii="Times New Roman" w:hAnsi="Times New Roman" w:cs="Times New Roman"/>
        </w:rPr>
        <w:footnoteRef/>
      </w:r>
      <w:r w:rsidRPr="0084139B">
        <w:rPr>
          <w:rFonts w:ascii="Times New Roman" w:hAnsi="Times New Roman" w:cs="Times New Roman"/>
        </w:rPr>
        <w:t xml:space="preserve">Arbi Sanit, </w:t>
      </w:r>
      <w:r w:rsidRPr="0084139B">
        <w:rPr>
          <w:rFonts w:ascii="Times New Roman" w:hAnsi="Times New Roman" w:cs="Times New Roman"/>
          <w:i/>
        </w:rPr>
        <w:t>Kontrak Sosial dan Pemilihan Umum,</w:t>
      </w:r>
      <w:r w:rsidRPr="0084139B">
        <w:rPr>
          <w:rFonts w:ascii="Times New Roman" w:hAnsi="Times New Roman" w:cs="Times New Roman"/>
        </w:rPr>
        <w:t>Jurn</w:t>
      </w:r>
      <w:r w:rsidR="00C35935" w:rsidRPr="0084139B">
        <w:rPr>
          <w:rFonts w:ascii="Times New Roman" w:hAnsi="Times New Roman" w:cs="Times New Roman"/>
        </w:rPr>
        <w:t>al Penelitian Politik, Vol. 1 N</w:t>
      </w:r>
      <w:r w:rsidRPr="0084139B">
        <w:rPr>
          <w:rFonts w:ascii="Times New Roman" w:hAnsi="Times New Roman" w:cs="Times New Roman"/>
        </w:rPr>
        <w:t>o.l, 2004: 3-8</w:t>
      </w:r>
    </w:p>
  </w:footnote>
  <w:footnote w:id="15">
    <w:p w:rsidR="002163DF" w:rsidRPr="0084139B" w:rsidRDefault="002163DF" w:rsidP="00715C55">
      <w:pPr>
        <w:pStyle w:val="FootnoteText"/>
        <w:ind w:left="284" w:firstLine="567"/>
        <w:jc w:val="both"/>
        <w:rPr>
          <w:rFonts w:ascii="Times New Roman" w:hAnsi="Times New Roman" w:cs="Times New Roman"/>
        </w:rPr>
      </w:pPr>
      <w:r w:rsidRPr="0084139B">
        <w:rPr>
          <w:rStyle w:val="FootnoteReference"/>
          <w:rFonts w:ascii="Times New Roman" w:hAnsi="Times New Roman" w:cs="Times New Roman"/>
        </w:rPr>
        <w:footnoteRef/>
      </w:r>
      <w:r w:rsidRPr="0084139B">
        <w:rPr>
          <w:rFonts w:ascii="Times New Roman" w:hAnsi="Times New Roman" w:cs="Times New Roman"/>
        </w:rPr>
        <w:t xml:space="preserve">K.Plummer, </w:t>
      </w:r>
      <w:r w:rsidRPr="0084139B">
        <w:rPr>
          <w:rFonts w:ascii="Times New Roman" w:hAnsi="Times New Roman" w:cs="Times New Roman"/>
          <w:i/>
        </w:rPr>
        <w:t>Sosiologi the Basics</w:t>
      </w:r>
      <w:r w:rsidR="00715C55" w:rsidRPr="0084139B">
        <w:rPr>
          <w:rFonts w:ascii="Times New Roman" w:hAnsi="Times New Roman" w:cs="Times New Roman"/>
        </w:rPr>
        <w:t>. Rajawali Press, Jakarta</w:t>
      </w:r>
      <w:r w:rsidRPr="0084139B">
        <w:rPr>
          <w:rFonts w:ascii="Times New Roman" w:hAnsi="Times New Roman" w:cs="Times New Roman"/>
        </w:rPr>
        <w:t>, 2013,hlm 43</w:t>
      </w:r>
    </w:p>
  </w:footnote>
  <w:footnote w:id="16">
    <w:p w:rsidR="002163DF" w:rsidRPr="0084139B" w:rsidRDefault="002163DF" w:rsidP="00715C55">
      <w:pPr>
        <w:pStyle w:val="FootnoteText"/>
        <w:ind w:left="284" w:firstLine="567"/>
        <w:jc w:val="both"/>
        <w:rPr>
          <w:rFonts w:ascii="Times New Roman" w:hAnsi="Times New Roman" w:cs="Times New Roman"/>
        </w:rPr>
      </w:pPr>
      <w:r w:rsidRPr="0084139B">
        <w:rPr>
          <w:rStyle w:val="FootnoteReference"/>
          <w:rFonts w:ascii="Times New Roman" w:hAnsi="Times New Roman" w:cs="Times New Roman"/>
        </w:rPr>
        <w:footnoteRef/>
      </w:r>
      <w:r w:rsidRPr="0084139B">
        <w:rPr>
          <w:rFonts w:ascii="Times New Roman" w:hAnsi="Times New Roman" w:cs="Times New Roman"/>
        </w:rPr>
        <w:t xml:space="preserve">M. Budiardjo, </w:t>
      </w:r>
      <w:r w:rsidRPr="0084139B">
        <w:rPr>
          <w:rFonts w:ascii="Times New Roman" w:hAnsi="Times New Roman" w:cs="Times New Roman"/>
          <w:i/>
        </w:rPr>
        <w:t>Dasar-Dasar Ilmu Politik</w:t>
      </w:r>
      <w:r w:rsidRPr="0084139B">
        <w:rPr>
          <w:rFonts w:ascii="Times New Roman" w:hAnsi="Times New Roman" w:cs="Times New Roman"/>
        </w:rPr>
        <w:t>. Gramedia Media Pustaka,  Jakarta,2009. hlm 13-14</w:t>
      </w:r>
    </w:p>
  </w:footnote>
  <w:footnote w:id="17">
    <w:p w:rsidR="00CF3CBD" w:rsidRPr="0084139B" w:rsidRDefault="00CF3CBD" w:rsidP="00715C55">
      <w:pPr>
        <w:pStyle w:val="Default"/>
        <w:ind w:left="284" w:firstLine="567"/>
        <w:jc w:val="both"/>
        <w:rPr>
          <w:rFonts w:ascii="Times New Roman" w:hAnsi="Times New Roman" w:cs="Times New Roman"/>
          <w:color w:val="auto"/>
          <w:sz w:val="20"/>
          <w:szCs w:val="20"/>
        </w:rPr>
      </w:pPr>
      <w:r w:rsidRPr="0084139B">
        <w:rPr>
          <w:rStyle w:val="FootnoteReference"/>
          <w:rFonts w:ascii="Times New Roman" w:hAnsi="Times New Roman" w:cs="Times New Roman"/>
          <w:color w:val="auto"/>
          <w:sz w:val="20"/>
          <w:szCs w:val="20"/>
        </w:rPr>
        <w:footnoteRef/>
      </w:r>
      <w:proofErr w:type="gramStart"/>
      <w:r w:rsidRPr="0084139B">
        <w:rPr>
          <w:rFonts w:ascii="Times New Roman" w:hAnsi="Times New Roman" w:cs="Times New Roman"/>
          <w:color w:val="auto"/>
          <w:sz w:val="20"/>
          <w:szCs w:val="20"/>
        </w:rPr>
        <w:t xml:space="preserve">Ronny  </w:t>
      </w:r>
      <w:proofErr w:type="spellStart"/>
      <w:r w:rsidRPr="0084139B">
        <w:rPr>
          <w:rFonts w:ascii="Times New Roman" w:hAnsi="Times New Roman" w:cs="Times New Roman"/>
          <w:color w:val="auto"/>
          <w:sz w:val="20"/>
          <w:szCs w:val="20"/>
        </w:rPr>
        <w:t>Hanitijo</w:t>
      </w:r>
      <w:proofErr w:type="spellEnd"/>
      <w:proofErr w:type="gramEnd"/>
      <w:r w:rsidR="00715C55" w:rsidRPr="0084139B">
        <w:rPr>
          <w:rFonts w:ascii="Times New Roman" w:hAnsi="Times New Roman" w:cs="Times New Roman"/>
          <w:color w:val="auto"/>
          <w:sz w:val="20"/>
          <w:szCs w:val="20"/>
          <w:lang w:val="id-ID"/>
        </w:rPr>
        <w:t xml:space="preserve"> </w:t>
      </w:r>
      <w:proofErr w:type="spellStart"/>
      <w:r w:rsidRPr="0084139B">
        <w:rPr>
          <w:rFonts w:ascii="Times New Roman" w:hAnsi="Times New Roman" w:cs="Times New Roman"/>
          <w:color w:val="auto"/>
          <w:sz w:val="20"/>
          <w:szCs w:val="20"/>
        </w:rPr>
        <w:t>Soemitro</w:t>
      </w:r>
      <w:proofErr w:type="spellEnd"/>
      <w:r w:rsidRPr="0084139B">
        <w:rPr>
          <w:rFonts w:ascii="Times New Roman" w:hAnsi="Times New Roman" w:cs="Times New Roman"/>
          <w:color w:val="auto"/>
          <w:sz w:val="20"/>
          <w:szCs w:val="20"/>
        </w:rPr>
        <w:t xml:space="preserve">.  </w:t>
      </w:r>
      <w:proofErr w:type="spellStart"/>
      <w:proofErr w:type="gramStart"/>
      <w:r w:rsidRPr="0084139B">
        <w:rPr>
          <w:rFonts w:ascii="Times New Roman" w:hAnsi="Times New Roman" w:cs="Times New Roman"/>
          <w:i/>
          <w:iCs/>
          <w:color w:val="auto"/>
          <w:sz w:val="20"/>
          <w:szCs w:val="20"/>
        </w:rPr>
        <w:t>Metodologi</w:t>
      </w:r>
      <w:proofErr w:type="spellEnd"/>
      <w:r w:rsidR="00715C55" w:rsidRPr="0084139B">
        <w:rPr>
          <w:rFonts w:ascii="Times New Roman" w:hAnsi="Times New Roman" w:cs="Times New Roman"/>
          <w:i/>
          <w:iCs/>
          <w:color w:val="auto"/>
          <w:sz w:val="20"/>
          <w:szCs w:val="20"/>
          <w:lang w:val="id-ID"/>
        </w:rPr>
        <w:t xml:space="preserve"> </w:t>
      </w:r>
      <w:proofErr w:type="spellStart"/>
      <w:r w:rsidRPr="0084139B">
        <w:rPr>
          <w:rFonts w:ascii="Times New Roman" w:hAnsi="Times New Roman" w:cs="Times New Roman"/>
          <w:i/>
          <w:iCs/>
          <w:color w:val="auto"/>
          <w:sz w:val="20"/>
          <w:szCs w:val="20"/>
        </w:rPr>
        <w:t>Penelitian</w:t>
      </w:r>
      <w:proofErr w:type="spellEnd"/>
      <w:r w:rsidR="00715C55" w:rsidRPr="0084139B">
        <w:rPr>
          <w:rFonts w:ascii="Times New Roman" w:hAnsi="Times New Roman" w:cs="Times New Roman"/>
          <w:i/>
          <w:iCs/>
          <w:color w:val="auto"/>
          <w:sz w:val="20"/>
          <w:szCs w:val="20"/>
          <w:lang w:val="id-ID"/>
        </w:rPr>
        <w:t xml:space="preserve"> </w:t>
      </w:r>
      <w:proofErr w:type="spellStart"/>
      <w:r w:rsidRPr="0084139B">
        <w:rPr>
          <w:rFonts w:ascii="Times New Roman" w:hAnsi="Times New Roman" w:cs="Times New Roman"/>
          <w:i/>
          <w:iCs/>
          <w:color w:val="auto"/>
          <w:sz w:val="20"/>
          <w:szCs w:val="20"/>
        </w:rPr>
        <w:t>Hukum</w:t>
      </w:r>
      <w:proofErr w:type="spellEnd"/>
      <w:r w:rsidR="00715C55" w:rsidRPr="0084139B">
        <w:rPr>
          <w:rFonts w:ascii="Times New Roman" w:hAnsi="Times New Roman" w:cs="Times New Roman"/>
          <w:i/>
          <w:iCs/>
          <w:color w:val="auto"/>
          <w:sz w:val="20"/>
          <w:szCs w:val="20"/>
          <w:lang w:val="id-ID"/>
        </w:rPr>
        <w:t xml:space="preserve"> </w:t>
      </w:r>
      <w:proofErr w:type="spellStart"/>
      <w:r w:rsidRPr="0084139B">
        <w:rPr>
          <w:rFonts w:ascii="Times New Roman" w:hAnsi="Times New Roman" w:cs="Times New Roman"/>
          <w:i/>
          <w:iCs/>
          <w:color w:val="auto"/>
          <w:sz w:val="20"/>
          <w:szCs w:val="20"/>
        </w:rPr>
        <w:t>dan</w:t>
      </w:r>
      <w:proofErr w:type="spellEnd"/>
      <w:r w:rsidR="00715C55" w:rsidRPr="0084139B">
        <w:rPr>
          <w:rFonts w:ascii="Times New Roman" w:hAnsi="Times New Roman" w:cs="Times New Roman"/>
          <w:i/>
          <w:iCs/>
          <w:color w:val="auto"/>
          <w:sz w:val="20"/>
          <w:szCs w:val="20"/>
          <w:lang w:val="id-ID"/>
        </w:rPr>
        <w:t xml:space="preserve"> </w:t>
      </w:r>
      <w:proofErr w:type="spellStart"/>
      <w:r w:rsidRPr="0084139B">
        <w:rPr>
          <w:rFonts w:ascii="Times New Roman" w:hAnsi="Times New Roman" w:cs="Times New Roman"/>
          <w:i/>
          <w:iCs/>
          <w:color w:val="auto"/>
          <w:sz w:val="20"/>
          <w:szCs w:val="20"/>
        </w:rPr>
        <w:t>Jurimetri</w:t>
      </w:r>
      <w:proofErr w:type="spellEnd"/>
      <w:r w:rsidR="00715C55" w:rsidRPr="0084139B">
        <w:rPr>
          <w:rFonts w:ascii="Times New Roman" w:hAnsi="Times New Roman" w:cs="Times New Roman"/>
          <w:i/>
          <w:iCs/>
          <w:color w:val="auto"/>
          <w:sz w:val="20"/>
          <w:szCs w:val="20"/>
          <w:lang w:val="id-ID"/>
        </w:rPr>
        <w:t xml:space="preserve"> </w:t>
      </w:r>
      <w:r w:rsidRPr="0084139B">
        <w:rPr>
          <w:rFonts w:ascii="Times New Roman" w:hAnsi="Times New Roman" w:cs="Times New Roman"/>
          <w:color w:val="auto"/>
          <w:sz w:val="20"/>
          <w:szCs w:val="20"/>
        </w:rPr>
        <w:t>.</w:t>
      </w:r>
      <w:proofErr w:type="spellStart"/>
      <w:r w:rsidRPr="0084139B">
        <w:rPr>
          <w:rFonts w:ascii="Times New Roman" w:hAnsi="Times New Roman" w:cs="Times New Roman"/>
          <w:color w:val="auto"/>
          <w:sz w:val="20"/>
          <w:szCs w:val="20"/>
        </w:rPr>
        <w:t>Ghalia</w:t>
      </w:r>
      <w:proofErr w:type="spellEnd"/>
      <w:r w:rsidRPr="0084139B">
        <w:rPr>
          <w:rFonts w:ascii="Times New Roman" w:hAnsi="Times New Roman" w:cs="Times New Roman"/>
          <w:color w:val="auto"/>
          <w:sz w:val="20"/>
          <w:szCs w:val="20"/>
        </w:rPr>
        <w:t xml:space="preserve"> Indonesia, Jakarta, 1990, </w:t>
      </w:r>
      <w:proofErr w:type="spellStart"/>
      <w:r w:rsidRPr="0084139B">
        <w:rPr>
          <w:rFonts w:ascii="Times New Roman" w:hAnsi="Times New Roman" w:cs="Times New Roman"/>
          <w:color w:val="auto"/>
          <w:sz w:val="20"/>
          <w:szCs w:val="20"/>
        </w:rPr>
        <w:t>hlm</w:t>
      </w:r>
      <w:proofErr w:type="spellEnd"/>
      <w:r w:rsidRPr="0084139B">
        <w:rPr>
          <w:rFonts w:ascii="Times New Roman" w:hAnsi="Times New Roman" w:cs="Times New Roman"/>
          <w:color w:val="auto"/>
          <w:sz w:val="20"/>
          <w:szCs w:val="20"/>
        </w:rPr>
        <w:t>.</w:t>
      </w:r>
      <w:proofErr w:type="gramEnd"/>
      <w:r w:rsidRPr="0084139B">
        <w:rPr>
          <w:rFonts w:ascii="Times New Roman" w:hAnsi="Times New Roman" w:cs="Times New Roman"/>
          <w:color w:val="auto"/>
          <w:sz w:val="20"/>
          <w:szCs w:val="20"/>
        </w:rPr>
        <w:t xml:space="preserve"> 11</w:t>
      </w:r>
    </w:p>
  </w:footnote>
  <w:footnote w:id="18">
    <w:p w:rsidR="00CF3CBD" w:rsidRPr="0084139B" w:rsidRDefault="00CF3CBD" w:rsidP="00715C55">
      <w:pPr>
        <w:pStyle w:val="FootnoteText"/>
        <w:ind w:left="284" w:firstLine="567"/>
        <w:jc w:val="both"/>
        <w:rPr>
          <w:rFonts w:ascii="Times New Roman" w:hAnsi="Times New Roman" w:cs="Times New Roman"/>
          <w:lang w:val="en-US"/>
        </w:rPr>
      </w:pPr>
      <w:r w:rsidRPr="0084139B">
        <w:rPr>
          <w:rStyle w:val="FootnoteReference"/>
          <w:rFonts w:ascii="Times New Roman" w:hAnsi="Times New Roman" w:cs="Times New Roman"/>
        </w:rPr>
        <w:footnoteRef/>
      </w:r>
      <w:r w:rsidRPr="0084139B">
        <w:rPr>
          <w:rFonts w:ascii="Times New Roman" w:hAnsi="Times New Roman" w:cs="Times New Roman"/>
          <w:i/>
          <w:lang w:val="en-US"/>
        </w:rPr>
        <w:t>Ibid</w:t>
      </w:r>
      <w:r w:rsidRPr="0084139B">
        <w:rPr>
          <w:rFonts w:ascii="Times New Roman" w:hAnsi="Times New Roman" w:cs="Times New Roman"/>
          <w:lang w:val="en-US"/>
        </w:rPr>
        <w:t xml:space="preserve">, </w:t>
      </w:r>
      <w:proofErr w:type="spellStart"/>
      <w:r w:rsidRPr="0084139B">
        <w:rPr>
          <w:rFonts w:ascii="Times New Roman" w:hAnsi="Times New Roman" w:cs="Times New Roman"/>
          <w:lang w:val="en-US"/>
        </w:rPr>
        <w:t>hlm</w:t>
      </w:r>
      <w:proofErr w:type="spellEnd"/>
      <w:r w:rsidRPr="0084139B">
        <w:rPr>
          <w:rFonts w:ascii="Times New Roman" w:hAnsi="Times New Roman" w:cs="Times New Roman"/>
          <w:lang w:val="en-US"/>
        </w:rPr>
        <w:t xml:space="preserve"> 12</w:t>
      </w:r>
    </w:p>
  </w:footnote>
  <w:footnote w:id="19">
    <w:p w:rsidR="00CF3CBD" w:rsidRPr="0084139B" w:rsidRDefault="00CF3CBD" w:rsidP="00715C55">
      <w:pPr>
        <w:pStyle w:val="FootnoteText"/>
        <w:ind w:left="284" w:firstLine="567"/>
        <w:jc w:val="both"/>
        <w:rPr>
          <w:rFonts w:ascii="Times New Roman" w:hAnsi="Times New Roman" w:cs="Times New Roman"/>
          <w:lang w:val="en-US"/>
        </w:rPr>
      </w:pPr>
      <w:r w:rsidRPr="0084139B">
        <w:rPr>
          <w:rStyle w:val="FootnoteReference"/>
          <w:rFonts w:ascii="Times New Roman" w:hAnsi="Times New Roman" w:cs="Times New Roman"/>
        </w:rPr>
        <w:footnoteRef/>
      </w:r>
      <w:r w:rsidR="0002788C" w:rsidRPr="0084139B">
        <w:rPr>
          <w:rFonts w:ascii="Times New Roman" w:hAnsi="Times New Roman" w:cs="Times New Roman"/>
        </w:rPr>
        <w:t>.</w:t>
      </w:r>
      <w:r w:rsidRPr="0084139B">
        <w:rPr>
          <w:rFonts w:ascii="Times New Roman" w:hAnsi="Times New Roman" w:cs="Times New Roman"/>
        </w:rPr>
        <w:t xml:space="preserve">Soerjono Soekanto dan Sri Mamudji. </w:t>
      </w:r>
      <w:r w:rsidRPr="0084139B">
        <w:rPr>
          <w:rFonts w:ascii="Times New Roman" w:hAnsi="Times New Roman" w:cs="Times New Roman"/>
          <w:i/>
          <w:iCs/>
        </w:rPr>
        <w:t>Penelitian Hukum Normatif Suatu Tinjauan Singkat</w:t>
      </w:r>
      <w:r w:rsidRPr="0084139B">
        <w:rPr>
          <w:rFonts w:ascii="Times New Roman" w:hAnsi="Times New Roman" w:cs="Times New Roman"/>
        </w:rPr>
        <w:t>. RajaGrafindo Persada</w:t>
      </w:r>
      <w:r w:rsidRPr="0084139B">
        <w:rPr>
          <w:rFonts w:ascii="Times New Roman" w:hAnsi="Times New Roman" w:cs="Times New Roman"/>
          <w:lang w:val="en-US"/>
        </w:rPr>
        <w:t>,</w:t>
      </w:r>
      <w:r w:rsidRPr="0084139B">
        <w:rPr>
          <w:rFonts w:ascii="Times New Roman" w:hAnsi="Times New Roman" w:cs="Times New Roman"/>
        </w:rPr>
        <w:t xml:space="preserve"> Jakarta</w:t>
      </w:r>
      <w:r w:rsidRPr="0084139B">
        <w:rPr>
          <w:rFonts w:ascii="Times New Roman" w:hAnsi="Times New Roman" w:cs="Times New Roman"/>
          <w:lang w:val="en-US"/>
        </w:rPr>
        <w:t>,</w:t>
      </w:r>
      <w:r w:rsidRPr="0084139B">
        <w:rPr>
          <w:rFonts w:ascii="Times New Roman" w:hAnsi="Times New Roman" w:cs="Times New Roman"/>
        </w:rPr>
        <w:t xml:space="preserve"> 2003</w:t>
      </w:r>
      <w:r w:rsidRPr="0084139B">
        <w:rPr>
          <w:rFonts w:ascii="Times New Roman" w:hAnsi="Times New Roman" w:cs="Times New Roman"/>
          <w:lang w:val="en-US"/>
        </w:rPr>
        <w:t xml:space="preserve">, </w:t>
      </w:r>
      <w:proofErr w:type="spellStart"/>
      <w:r w:rsidRPr="0084139B">
        <w:rPr>
          <w:rFonts w:ascii="Times New Roman" w:hAnsi="Times New Roman" w:cs="Times New Roman"/>
          <w:lang w:val="en-US"/>
        </w:rPr>
        <w:t>hlm</w:t>
      </w:r>
      <w:proofErr w:type="spellEnd"/>
      <w:r w:rsidRPr="0084139B">
        <w:rPr>
          <w:rFonts w:ascii="Times New Roman" w:hAnsi="Times New Roman" w:cs="Times New Roman"/>
          <w:lang w:val="en-US"/>
        </w:rPr>
        <w:t xml:space="preserve"> 13</w:t>
      </w:r>
    </w:p>
  </w:footnote>
  <w:footnote w:id="20">
    <w:p w:rsidR="00373F42" w:rsidRPr="0084139B" w:rsidRDefault="00373F42" w:rsidP="00715C55">
      <w:pPr>
        <w:pStyle w:val="FootnoteText"/>
        <w:ind w:left="284" w:firstLine="567"/>
        <w:jc w:val="both"/>
        <w:rPr>
          <w:rFonts w:ascii="Times New Roman" w:hAnsi="Times New Roman" w:cs="Times New Roman"/>
        </w:rPr>
      </w:pPr>
      <w:r w:rsidRPr="0084139B">
        <w:rPr>
          <w:rStyle w:val="FootnoteReference"/>
          <w:rFonts w:ascii="Times New Roman" w:hAnsi="Times New Roman" w:cs="Times New Roman"/>
        </w:rPr>
        <w:footnoteRef/>
      </w:r>
      <w:r w:rsidRPr="0084139B">
        <w:rPr>
          <w:rFonts w:ascii="Times New Roman" w:hAnsi="Times New Roman" w:cs="Times New Roman"/>
        </w:rPr>
        <w:t xml:space="preserve">. </w:t>
      </w:r>
      <w:hyperlink w:history="1">
        <w:r w:rsidR="003D3227" w:rsidRPr="0084139B">
          <w:rPr>
            <w:rStyle w:val="Hyperlink"/>
            <w:rFonts w:ascii="Times New Roman" w:hAnsi="Times New Roman" w:cs="Times New Roman"/>
            <w:color w:val="auto"/>
            <w:u w:val="none"/>
          </w:rPr>
          <w:t>https:// www.bps.go.id/ dynamic table/ 2018/08/ 15% 2014: 14:39. 940779/1566/-ipg-</w:t>
        </w:r>
        <w:r w:rsidR="003D3227" w:rsidRPr="0084139B">
          <w:rPr>
            <w:rStyle w:val="Hyperlink"/>
            <w:rFonts w:ascii="Times New Roman" w:hAnsi="Times New Roman" w:cs="Times New Roman"/>
            <w:i/>
            <w:color w:val="auto"/>
            <w:u w:val="none"/>
          </w:rPr>
          <w:t>rata-rata-lama-sekolah-rls-menurut-provinsi-dan-jenis-kelamin</w:t>
        </w:r>
        <w:r w:rsidR="003D3227" w:rsidRPr="0084139B">
          <w:rPr>
            <w:rStyle w:val="Hyperlink"/>
            <w:rFonts w:ascii="Times New Roman" w:hAnsi="Times New Roman" w:cs="Times New Roman"/>
            <w:color w:val="auto"/>
            <w:u w:val="none"/>
          </w:rPr>
          <w:t>-2010-2017.html</w:t>
        </w:r>
      </w:hyperlink>
      <w:r w:rsidRPr="0084139B">
        <w:rPr>
          <w:rFonts w:ascii="Times New Roman" w:hAnsi="Times New Roman" w:cs="Times New Roman"/>
        </w:rPr>
        <w:t xml:space="preserve">. Diakses pada tanggal </w:t>
      </w:r>
      <w:r w:rsidRPr="0084139B">
        <w:rPr>
          <w:rFonts w:ascii="Times New Roman" w:hAnsi="Times New Roman" w:cs="Times New Roman"/>
          <w:shd w:val="clear" w:color="auto" w:fill="FFFFFF"/>
        </w:rPr>
        <w:t>2/04/2019</w:t>
      </w:r>
    </w:p>
  </w:footnote>
  <w:footnote w:id="21">
    <w:p w:rsidR="00373F42" w:rsidRPr="0084139B" w:rsidRDefault="00373F42" w:rsidP="00715C55">
      <w:pPr>
        <w:pStyle w:val="FootnoteText"/>
        <w:ind w:left="284" w:firstLine="567"/>
        <w:jc w:val="both"/>
        <w:rPr>
          <w:rFonts w:ascii="Times New Roman" w:hAnsi="Times New Roman" w:cs="Times New Roman"/>
        </w:rPr>
      </w:pPr>
      <w:r w:rsidRPr="0084139B">
        <w:rPr>
          <w:rStyle w:val="FootnoteReference"/>
          <w:rFonts w:ascii="Times New Roman" w:hAnsi="Times New Roman" w:cs="Times New Roman"/>
        </w:rPr>
        <w:footnoteRef/>
      </w:r>
      <w:r w:rsidRPr="0084139B">
        <w:rPr>
          <w:rFonts w:ascii="Times New Roman" w:hAnsi="Times New Roman" w:cs="Times New Roman"/>
        </w:rPr>
        <w:t xml:space="preserve">. </w:t>
      </w:r>
      <w:r w:rsidRPr="0084139B">
        <w:rPr>
          <w:rFonts w:ascii="Times New Roman" w:hAnsi="Times New Roman" w:cs="Times New Roman"/>
          <w:shd w:val="clear" w:color="auto" w:fill="FFFFFF"/>
        </w:rPr>
        <w:t xml:space="preserve">BPS: Maret 2018, </w:t>
      </w:r>
      <w:hyperlink r:id="rId1" w:history="1">
        <w:r w:rsidR="00D04531" w:rsidRPr="0084139B">
          <w:rPr>
            <w:rStyle w:val="Hyperlink"/>
            <w:rFonts w:ascii="Times New Roman" w:hAnsi="Times New Roman" w:cs="Times New Roman"/>
            <w:color w:val="auto"/>
            <w:u w:val="none"/>
            <w:shd w:val="clear" w:color="auto" w:fill="FFFFFF"/>
          </w:rPr>
          <w:t>https://ekonomi.kompas.com/read/2018/07/16/130732026/bps-maret-201 8</w:t>
        </w:r>
        <w:r w:rsidR="00D04531" w:rsidRPr="0084139B">
          <w:rPr>
            <w:rStyle w:val="Hyperlink"/>
            <w:rFonts w:ascii="Times New Roman" w:hAnsi="Times New Roman" w:cs="Times New Roman"/>
            <w:i/>
            <w:color w:val="auto"/>
            <w:u w:val="none"/>
            <w:shd w:val="clear" w:color="auto" w:fill="FFFFFF"/>
          </w:rPr>
          <w:t>persentase</w:t>
        </w:r>
        <w:r w:rsidR="00D04531" w:rsidRPr="0084139B">
          <w:rPr>
            <w:rStyle w:val="Hyperlink"/>
            <w:rFonts w:ascii="Times New Roman" w:hAnsi="Times New Roman" w:cs="Times New Roman"/>
            <w:color w:val="auto"/>
            <w:u w:val="none"/>
            <w:shd w:val="clear" w:color="auto" w:fill="FFFFFF"/>
          </w:rPr>
          <w:t>-</w:t>
        </w:r>
        <w:r w:rsidR="00D04531" w:rsidRPr="0084139B">
          <w:rPr>
            <w:rStyle w:val="Hyperlink"/>
            <w:rFonts w:ascii="Times New Roman" w:hAnsi="Times New Roman" w:cs="Times New Roman"/>
            <w:i/>
            <w:color w:val="auto"/>
            <w:u w:val="none"/>
            <w:shd w:val="clear" w:color="auto" w:fill="FFFFFF"/>
          </w:rPr>
          <w:t>kemiskinan-indonesia-terendah-sejak-1999</w:t>
        </w:r>
      </w:hyperlink>
      <w:r w:rsidRPr="0084139B">
        <w:rPr>
          <w:rFonts w:ascii="Times New Roman" w:hAnsi="Times New Roman" w:cs="Times New Roman"/>
          <w:shd w:val="clear" w:color="auto" w:fill="FFFFFF"/>
        </w:rPr>
        <w:t>. Diakses pada tanggal 2/04/2019</w:t>
      </w:r>
    </w:p>
  </w:footnote>
  <w:footnote w:id="22">
    <w:p w:rsidR="00D04531" w:rsidRPr="0084139B" w:rsidRDefault="00D04531" w:rsidP="00715C55">
      <w:pPr>
        <w:pStyle w:val="FootnoteText"/>
        <w:ind w:left="284" w:firstLine="567"/>
        <w:jc w:val="both"/>
        <w:rPr>
          <w:rFonts w:ascii="Times New Roman" w:hAnsi="Times New Roman" w:cs="Times New Roman"/>
        </w:rPr>
      </w:pPr>
      <w:r w:rsidRPr="0084139B">
        <w:rPr>
          <w:rStyle w:val="FootnoteReference"/>
          <w:rFonts w:ascii="Times New Roman" w:hAnsi="Times New Roman" w:cs="Times New Roman"/>
        </w:rPr>
        <w:footnoteRef/>
      </w:r>
      <w:r w:rsidRPr="0084139B">
        <w:rPr>
          <w:rFonts w:ascii="Times New Roman" w:hAnsi="Times New Roman" w:cs="Times New Roman"/>
        </w:rPr>
        <w:t>.</w:t>
      </w:r>
      <w:hyperlink r:id="rId2" w:history="1">
        <w:r w:rsidR="00F53525" w:rsidRPr="0084139B">
          <w:rPr>
            <w:rStyle w:val="Hyperlink"/>
            <w:rFonts w:ascii="Times New Roman" w:hAnsi="Times New Roman" w:cs="Times New Roman"/>
            <w:color w:val="auto"/>
            <w:u w:val="none"/>
          </w:rPr>
          <w:t>https://ekonomi.kompas.com/read/2018/11/05/153557026/ini-5-provinsi-dengan-persentase-tingkat-pengangguran-terbesar</w:t>
        </w:r>
      </w:hyperlink>
      <w:r w:rsidRPr="0084139B">
        <w:rPr>
          <w:rFonts w:ascii="Times New Roman" w:hAnsi="Times New Roman" w:cs="Times New Roman"/>
        </w:rPr>
        <w:t>,</w:t>
      </w:r>
      <w:r w:rsidRPr="0084139B">
        <w:rPr>
          <w:rFonts w:ascii="Times New Roman" w:hAnsi="Times New Roman" w:cs="Times New Roman"/>
          <w:shd w:val="clear" w:color="auto" w:fill="FFFFFF"/>
        </w:rPr>
        <w:t>Diakses pada tanggal 3/04/2019</w:t>
      </w:r>
    </w:p>
  </w:footnote>
  <w:footnote w:id="23">
    <w:p w:rsidR="00CB60A5" w:rsidRPr="0084139B" w:rsidRDefault="00CB60A5" w:rsidP="00715C55">
      <w:pPr>
        <w:pStyle w:val="FootnoteText"/>
        <w:tabs>
          <w:tab w:val="left" w:pos="709"/>
        </w:tabs>
        <w:ind w:left="284" w:firstLine="567"/>
        <w:jc w:val="both"/>
        <w:rPr>
          <w:rFonts w:ascii="Times New Roman" w:hAnsi="Times New Roman" w:cs="Times New Roman"/>
        </w:rPr>
      </w:pPr>
      <w:r w:rsidRPr="0084139B">
        <w:rPr>
          <w:rStyle w:val="FootnoteReference"/>
          <w:rFonts w:ascii="Times New Roman" w:hAnsi="Times New Roman" w:cs="Times New Roman"/>
        </w:rPr>
        <w:footnoteRef/>
      </w:r>
      <w:hyperlink r:id="rId3" w:history="1">
        <w:r w:rsidRPr="0084139B">
          <w:rPr>
            <w:rFonts w:ascii="Times New Roman" w:hAnsi="Times New Roman" w:cs="Times New Roman"/>
          </w:rPr>
          <w:t>https://www.bps.go.id/pressrelease/2018/11/05/1485/agustus-2018--</w:t>
        </w:r>
        <w:r w:rsidRPr="0084139B">
          <w:rPr>
            <w:rFonts w:ascii="Times New Roman" w:hAnsi="Times New Roman" w:cs="Times New Roman"/>
            <w:i/>
          </w:rPr>
          <w:t>tingkat</w:t>
        </w:r>
        <w:r w:rsidRPr="0084139B">
          <w:rPr>
            <w:rFonts w:ascii="Times New Roman" w:hAnsi="Times New Roman" w:cs="Times New Roman"/>
          </w:rPr>
          <w:t>-</w:t>
        </w:r>
        <w:r w:rsidRPr="0084139B">
          <w:rPr>
            <w:rFonts w:ascii="Times New Roman" w:hAnsi="Times New Roman" w:cs="Times New Roman"/>
            <w:i/>
          </w:rPr>
          <w:t>pengangguran-terbuka--tpt</w:t>
        </w:r>
        <w:r w:rsidRPr="0084139B">
          <w:rPr>
            <w:rFonts w:ascii="Times New Roman" w:hAnsi="Times New Roman" w:cs="Times New Roman"/>
          </w:rPr>
          <w:t>--sebesar-5-34-persen.html</w:t>
        </w:r>
      </w:hyperlink>
      <w:r w:rsidRPr="0084139B">
        <w:rPr>
          <w:rFonts w:ascii="Times New Roman" w:hAnsi="Times New Roman" w:cs="Times New Roman"/>
        </w:rPr>
        <w:t>,</w:t>
      </w:r>
      <w:r w:rsidRPr="0084139B">
        <w:rPr>
          <w:rFonts w:ascii="Times New Roman" w:hAnsi="Times New Roman" w:cs="Times New Roman"/>
          <w:shd w:val="clear" w:color="auto" w:fill="FFFFFF"/>
        </w:rPr>
        <w:t xml:space="preserve"> Diakses pada tanggal 2/04/2019</w:t>
      </w:r>
    </w:p>
  </w:footnote>
  <w:footnote w:id="24">
    <w:p w:rsidR="00CB60A5" w:rsidRPr="0084139B" w:rsidRDefault="00CB60A5" w:rsidP="00715C55">
      <w:pPr>
        <w:pStyle w:val="FootnoteText"/>
        <w:ind w:left="284" w:firstLine="567"/>
        <w:jc w:val="both"/>
        <w:rPr>
          <w:rFonts w:ascii="Times New Roman" w:hAnsi="Times New Roman" w:cs="Times New Roman"/>
        </w:rPr>
      </w:pPr>
      <w:r w:rsidRPr="0084139B">
        <w:rPr>
          <w:rStyle w:val="FootnoteReference"/>
          <w:rFonts w:ascii="Times New Roman" w:hAnsi="Times New Roman" w:cs="Times New Roman"/>
        </w:rPr>
        <w:footnoteRef/>
      </w:r>
      <w:r w:rsidRPr="0084139B">
        <w:rPr>
          <w:rFonts w:ascii="Times New Roman" w:hAnsi="Times New Roman" w:cs="Times New Roman"/>
        </w:rPr>
        <w:t xml:space="preserve">. </w:t>
      </w:r>
      <w:hyperlink r:id="rId4" w:history="1">
        <w:r w:rsidRPr="0084139B">
          <w:rPr>
            <w:rFonts w:ascii="Times New Roman" w:hAnsi="Times New Roman" w:cs="Times New Roman"/>
          </w:rPr>
          <w:t>https://tirto.id/</w:t>
        </w:r>
        <w:r w:rsidRPr="0084139B">
          <w:rPr>
            <w:rFonts w:ascii="Times New Roman" w:hAnsi="Times New Roman" w:cs="Times New Roman"/>
            <w:i/>
          </w:rPr>
          <w:t>indeks-kesehatan-indonesia-masih-sangat-rendah-cBRn</w:t>
        </w:r>
      </w:hyperlink>
      <w:r w:rsidRPr="0084139B">
        <w:rPr>
          <w:rFonts w:ascii="Times New Roman" w:hAnsi="Times New Roman" w:cs="Times New Roman"/>
        </w:rPr>
        <w:t>,</w:t>
      </w:r>
      <w:r w:rsidRPr="0084139B">
        <w:rPr>
          <w:rFonts w:ascii="Times New Roman" w:hAnsi="Times New Roman" w:cs="Times New Roman"/>
          <w:shd w:val="clear" w:color="auto" w:fill="FFFFFF"/>
        </w:rPr>
        <w:t xml:space="preserve"> Diakses pada tanggal 2/04/2019</w:t>
      </w:r>
    </w:p>
  </w:footnote>
  <w:footnote w:id="25">
    <w:p w:rsidR="00CB60A5" w:rsidRPr="0084139B" w:rsidRDefault="00CB60A5" w:rsidP="00715C55">
      <w:pPr>
        <w:pStyle w:val="FootnoteText"/>
        <w:ind w:left="284" w:firstLine="567"/>
        <w:jc w:val="both"/>
        <w:rPr>
          <w:rFonts w:ascii="Times New Roman" w:hAnsi="Times New Roman" w:cs="Times New Roman"/>
        </w:rPr>
      </w:pPr>
      <w:r w:rsidRPr="0084139B">
        <w:rPr>
          <w:rStyle w:val="FootnoteReference"/>
          <w:rFonts w:ascii="Times New Roman" w:hAnsi="Times New Roman" w:cs="Times New Roman"/>
        </w:rPr>
        <w:footnoteRef/>
      </w:r>
      <w:r w:rsidRPr="0084139B">
        <w:rPr>
          <w:rFonts w:ascii="Times New Roman" w:hAnsi="Times New Roman" w:cs="Times New Roman"/>
        </w:rPr>
        <w:t xml:space="preserve">. </w:t>
      </w:r>
      <w:r w:rsidRPr="0084139B">
        <w:rPr>
          <w:rFonts w:ascii="Times New Roman" w:hAnsi="Times New Roman" w:cs="Times New Roman"/>
          <w:shd w:val="clear" w:color="auto" w:fill="FFFFFF"/>
        </w:rPr>
        <w:t>https://databoks.katadata.co.id/datapublish/2016/11/11/</w:t>
      </w:r>
      <w:r w:rsidRPr="0084139B">
        <w:rPr>
          <w:rFonts w:ascii="Times New Roman" w:hAnsi="Times New Roman" w:cs="Times New Roman"/>
          <w:i/>
          <w:shd w:val="clear" w:color="auto" w:fill="FFFFFF"/>
        </w:rPr>
        <w:t>tingkat-harapan-hidup-orang-indonesia-peringkat</w:t>
      </w:r>
      <w:r w:rsidRPr="0084139B">
        <w:rPr>
          <w:rFonts w:ascii="Times New Roman" w:hAnsi="Times New Roman" w:cs="Times New Roman"/>
          <w:shd w:val="clear" w:color="auto" w:fill="FFFFFF"/>
        </w:rPr>
        <w:t>-6-di-asean, Diakses pada tanggal 3/04/2019</w:t>
      </w:r>
    </w:p>
  </w:footnote>
  <w:footnote w:id="26">
    <w:p w:rsidR="00651A28" w:rsidRPr="0084139B" w:rsidRDefault="00651A28" w:rsidP="00715C55">
      <w:pPr>
        <w:pStyle w:val="FootnoteText"/>
        <w:ind w:left="284" w:firstLine="567"/>
        <w:jc w:val="both"/>
        <w:rPr>
          <w:rFonts w:ascii="Times New Roman" w:hAnsi="Times New Roman" w:cs="Times New Roman"/>
        </w:rPr>
      </w:pPr>
      <w:r w:rsidRPr="0084139B">
        <w:rPr>
          <w:rStyle w:val="FootnoteReference"/>
          <w:rFonts w:ascii="Times New Roman" w:hAnsi="Times New Roman" w:cs="Times New Roman"/>
        </w:rPr>
        <w:footnoteRef/>
      </w:r>
      <w:r w:rsidRPr="0084139B">
        <w:rPr>
          <w:rFonts w:ascii="Times New Roman" w:hAnsi="Times New Roman" w:cs="Times New Roman"/>
        </w:rPr>
        <w:t xml:space="preserve">. </w:t>
      </w:r>
      <w:r w:rsidR="00061D2D" w:rsidRPr="0084139B">
        <w:rPr>
          <w:rFonts w:ascii="Times New Roman" w:hAnsi="Times New Roman" w:cs="Times New Roman"/>
        </w:rPr>
        <w:t xml:space="preserve"> S.F. Marbun, </w:t>
      </w:r>
      <w:r w:rsidR="00061D2D" w:rsidRPr="0084139B">
        <w:rPr>
          <w:rFonts w:ascii="Times New Roman" w:hAnsi="Times New Roman" w:cs="Times New Roman"/>
          <w:i/>
        </w:rPr>
        <w:t>Asas-Asas Umum Pemerintahan yang Layak</w:t>
      </w:r>
      <w:r w:rsidR="00061D2D" w:rsidRPr="0084139B">
        <w:rPr>
          <w:rFonts w:ascii="Times New Roman" w:hAnsi="Times New Roman" w:cs="Times New Roman"/>
        </w:rPr>
        <w:t xml:space="preserve">, FH UII Press, </w:t>
      </w:r>
      <w:r w:rsidR="00A327EA" w:rsidRPr="0084139B">
        <w:rPr>
          <w:rFonts w:ascii="Times New Roman" w:hAnsi="Times New Roman" w:cs="Times New Roman"/>
        </w:rPr>
        <w:t>Yogyakarta 2014, h</w:t>
      </w:r>
      <w:r w:rsidR="00061D2D" w:rsidRPr="0084139B">
        <w:rPr>
          <w:rFonts w:ascii="Times New Roman" w:hAnsi="Times New Roman" w:cs="Times New Roman"/>
        </w:rPr>
        <w:t>lm. 87</w:t>
      </w:r>
    </w:p>
  </w:footnote>
  <w:footnote w:id="27">
    <w:p w:rsidR="00F07670" w:rsidRPr="0084139B" w:rsidRDefault="00F07670" w:rsidP="00715C55">
      <w:pPr>
        <w:pStyle w:val="FootnoteText"/>
        <w:ind w:left="284" w:firstLine="567"/>
        <w:jc w:val="both"/>
        <w:rPr>
          <w:rFonts w:ascii="Times New Roman" w:hAnsi="Times New Roman" w:cs="Times New Roman"/>
        </w:rPr>
      </w:pPr>
      <w:r w:rsidRPr="0084139B">
        <w:rPr>
          <w:rStyle w:val="FootnoteReference"/>
          <w:rFonts w:ascii="Times New Roman" w:hAnsi="Times New Roman" w:cs="Times New Roman"/>
        </w:rPr>
        <w:footnoteRef/>
      </w:r>
      <w:r w:rsidRPr="0084139B">
        <w:rPr>
          <w:rFonts w:ascii="Times New Roman" w:hAnsi="Times New Roman" w:cs="Times New Roman"/>
        </w:rPr>
        <w:t xml:space="preserve">. </w:t>
      </w:r>
      <w:r w:rsidRPr="0084139B">
        <w:rPr>
          <w:rFonts w:ascii="Times New Roman" w:hAnsi="Times New Roman" w:cs="Times New Roman"/>
          <w:i/>
        </w:rPr>
        <w:t>Ibid</w:t>
      </w:r>
      <w:r w:rsidR="003D3227" w:rsidRPr="0084139B">
        <w:rPr>
          <w:rFonts w:ascii="Times New Roman" w:hAnsi="Times New Roman" w:cs="Times New Roman"/>
        </w:rPr>
        <w:t>, h</w:t>
      </w:r>
      <w:r w:rsidRPr="0084139B">
        <w:rPr>
          <w:rFonts w:ascii="Times New Roman" w:hAnsi="Times New Roman" w:cs="Times New Roman"/>
        </w:rPr>
        <w:t>lm.85</w:t>
      </w:r>
    </w:p>
  </w:footnote>
  <w:footnote w:id="28">
    <w:p w:rsidR="00447DDB" w:rsidRPr="0084139B" w:rsidRDefault="00447DDB" w:rsidP="00715C55">
      <w:pPr>
        <w:pStyle w:val="FootnoteText"/>
        <w:ind w:left="284" w:firstLine="567"/>
        <w:jc w:val="both"/>
        <w:rPr>
          <w:rFonts w:ascii="Times New Roman" w:hAnsi="Times New Roman" w:cs="Times New Roman"/>
        </w:rPr>
      </w:pPr>
      <w:r w:rsidRPr="0084139B">
        <w:rPr>
          <w:rStyle w:val="FootnoteReference"/>
          <w:rFonts w:ascii="Times New Roman" w:hAnsi="Times New Roman" w:cs="Times New Roman"/>
        </w:rPr>
        <w:footnoteRef/>
      </w:r>
      <w:r w:rsidRPr="0084139B">
        <w:rPr>
          <w:rFonts w:ascii="Times New Roman" w:hAnsi="Times New Roman" w:cs="Times New Roman"/>
        </w:rPr>
        <w:t xml:space="preserve">. Moh. Mahfud MD, </w:t>
      </w:r>
      <w:r w:rsidRPr="0084139B">
        <w:rPr>
          <w:rFonts w:ascii="Times New Roman" w:hAnsi="Times New Roman" w:cs="Times New Roman"/>
          <w:i/>
        </w:rPr>
        <w:t xml:space="preserve">Demokrasi dan Konstiutusi di Indonesia </w:t>
      </w:r>
      <w:r w:rsidRPr="0084139B">
        <w:rPr>
          <w:rFonts w:ascii="Times New Roman" w:hAnsi="Times New Roman" w:cs="Times New Roman"/>
        </w:rPr>
        <w:t>(</w:t>
      </w:r>
      <w:r w:rsidRPr="0084139B">
        <w:rPr>
          <w:rFonts w:ascii="Times New Roman" w:hAnsi="Times New Roman" w:cs="Times New Roman"/>
          <w:i/>
        </w:rPr>
        <w:t>studi tentang interaksi politik dan kehidupan ketatanegaraan</w:t>
      </w:r>
      <w:r w:rsidR="003D3227" w:rsidRPr="0084139B">
        <w:rPr>
          <w:rFonts w:ascii="Times New Roman" w:hAnsi="Times New Roman" w:cs="Times New Roman"/>
        </w:rPr>
        <w:t>), Rineka Cipta, Jakarta 2003, h</w:t>
      </w:r>
      <w:r w:rsidRPr="0084139B">
        <w:rPr>
          <w:rFonts w:ascii="Times New Roman" w:hAnsi="Times New Roman" w:cs="Times New Roman"/>
        </w:rPr>
        <w:t>lm. 19</w:t>
      </w:r>
    </w:p>
  </w:footnote>
  <w:footnote w:id="29">
    <w:p w:rsidR="00A81773" w:rsidRPr="0084139B" w:rsidRDefault="00A81773" w:rsidP="00715C55">
      <w:pPr>
        <w:pStyle w:val="FootnoteText"/>
        <w:ind w:left="284" w:firstLine="567"/>
        <w:jc w:val="both"/>
        <w:rPr>
          <w:rFonts w:ascii="Times New Roman" w:hAnsi="Times New Roman" w:cs="Times New Roman"/>
        </w:rPr>
      </w:pPr>
      <w:r w:rsidRPr="0084139B">
        <w:rPr>
          <w:rStyle w:val="FootnoteReference"/>
          <w:rFonts w:ascii="Times New Roman" w:hAnsi="Times New Roman" w:cs="Times New Roman"/>
        </w:rPr>
        <w:footnoteRef/>
      </w:r>
      <w:r w:rsidR="003D3227" w:rsidRPr="0084139B">
        <w:rPr>
          <w:rFonts w:ascii="Times New Roman" w:hAnsi="Times New Roman" w:cs="Times New Roman"/>
        </w:rPr>
        <w:t>.</w:t>
      </w:r>
      <w:r w:rsidRPr="0084139B">
        <w:rPr>
          <w:rFonts w:ascii="Times New Roman" w:hAnsi="Times New Roman" w:cs="Times New Roman"/>
        </w:rPr>
        <w:t xml:space="preserve">Inu Kencana Syafiie, </w:t>
      </w:r>
      <w:r w:rsidRPr="0084139B">
        <w:rPr>
          <w:rFonts w:ascii="Times New Roman" w:hAnsi="Times New Roman" w:cs="Times New Roman"/>
          <w:i/>
        </w:rPr>
        <w:t>Sitem Pemerintahan Indonesia</w:t>
      </w:r>
      <w:r w:rsidRPr="0084139B">
        <w:rPr>
          <w:rFonts w:ascii="Times New Roman" w:hAnsi="Times New Roman" w:cs="Times New Roman"/>
        </w:rPr>
        <w:t xml:space="preserve">, Rineka </w:t>
      </w:r>
      <w:r w:rsidR="003D3227" w:rsidRPr="0084139B">
        <w:rPr>
          <w:rFonts w:ascii="Times New Roman" w:hAnsi="Times New Roman" w:cs="Times New Roman"/>
        </w:rPr>
        <w:t>Cipta, Jakarta 2011, h</w:t>
      </w:r>
      <w:r w:rsidRPr="0084139B">
        <w:rPr>
          <w:rFonts w:ascii="Times New Roman" w:hAnsi="Times New Roman" w:cs="Times New Roman"/>
        </w:rPr>
        <w:t>lm. 95</w:t>
      </w:r>
    </w:p>
  </w:footnote>
  <w:footnote w:id="30">
    <w:p w:rsidR="000C7AC6" w:rsidRPr="0084139B" w:rsidRDefault="000C7AC6" w:rsidP="00715C55">
      <w:pPr>
        <w:pStyle w:val="FootnoteText"/>
        <w:ind w:left="284" w:firstLine="567"/>
        <w:jc w:val="both"/>
        <w:rPr>
          <w:rFonts w:ascii="Times New Roman" w:hAnsi="Times New Roman" w:cs="Times New Roman"/>
        </w:rPr>
      </w:pPr>
      <w:r w:rsidRPr="0084139B">
        <w:rPr>
          <w:rStyle w:val="FootnoteReference"/>
          <w:rFonts w:ascii="Times New Roman" w:hAnsi="Times New Roman" w:cs="Times New Roman"/>
        </w:rPr>
        <w:footnoteRef/>
      </w:r>
      <w:r w:rsidRPr="0084139B">
        <w:rPr>
          <w:rFonts w:ascii="Times New Roman" w:hAnsi="Times New Roman" w:cs="Times New Roman"/>
        </w:rPr>
        <w:t xml:space="preserve">. C.F. Strong, </w:t>
      </w:r>
      <w:r w:rsidRPr="0084139B">
        <w:rPr>
          <w:rFonts w:ascii="Times New Roman" w:hAnsi="Times New Roman" w:cs="Times New Roman"/>
          <w:i/>
        </w:rPr>
        <w:t>Konstitusi-Konstitusi Politik Modern (studi perbandingan tentang sejarah dan bentuk)</w:t>
      </w:r>
      <w:r w:rsidR="003D3227" w:rsidRPr="0084139B">
        <w:rPr>
          <w:rFonts w:ascii="Times New Roman" w:hAnsi="Times New Roman" w:cs="Times New Roman"/>
        </w:rPr>
        <w:t>, Nusa Media, Bandung 2011, h</w:t>
      </w:r>
      <w:r w:rsidRPr="0084139B">
        <w:rPr>
          <w:rFonts w:ascii="Times New Roman" w:hAnsi="Times New Roman" w:cs="Times New Roman"/>
        </w:rPr>
        <w:t xml:space="preserve">lm. 6 </w:t>
      </w:r>
    </w:p>
  </w:footnote>
  <w:footnote w:id="31">
    <w:p w:rsidR="00EA094A" w:rsidRPr="0084139B" w:rsidRDefault="00EA094A" w:rsidP="00715C55">
      <w:pPr>
        <w:pStyle w:val="FootnoteText"/>
        <w:ind w:left="284" w:firstLine="567"/>
        <w:jc w:val="both"/>
        <w:rPr>
          <w:rFonts w:ascii="Times New Roman" w:hAnsi="Times New Roman" w:cs="Times New Roman"/>
        </w:rPr>
      </w:pPr>
      <w:r w:rsidRPr="0084139B">
        <w:rPr>
          <w:rStyle w:val="FootnoteReference"/>
          <w:rFonts w:ascii="Times New Roman" w:hAnsi="Times New Roman" w:cs="Times New Roman"/>
        </w:rPr>
        <w:footnoteRef/>
      </w:r>
      <w:r w:rsidRPr="0084139B">
        <w:rPr>
          <w:rFonts w:ascii="Times New Roman" w:hAnsi="Times New Roman" w:cs="Times New Roman"/>
        </w:rPr>
        <w:t xml:space="preserve">. </w:t>
      </w:r>
      <w:r w:rsidRPr="0084139B">
        <w:rPr>
          <w:rFonts w:ascii="Times New Roman" w:hAnsi="Times New Roman" w:cs="Times New Roman"/>
          <w:i/>
        </w:rPr>
        <w:t>Ibid</w:t>
      </w:r>
      <w:r w:rsidR="003D3227" w:rsidRPr="0084139B">
        <w:rPr>
          <w:rFonts w:ascii="Times New Roman" w:hAnsi="Times New Roman" w:cs="Times New Roman"/>
        </w:rPr>
        <w:t>, h</w:t>
      </w:r>
      <w:r w:rsidRPr="0084139B">
        <w:rPr>
          <w:rFonts w:ascii="Times New Roman" w:hAnsi="Times New Roman" w:cs="Times New Roman"/>
        </w:rPr>
        <w:t>lm.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39B" w:rsidRDefault="0084139B" w:rsidP="0084139B">
    <w:pPr>
      <w:pStyle w:val="Header"/>
      <w:tabs>
        <w:tab w:val="left" w:pos="5865"/>
      </w:tabs>
    </w:pPr>
    <w:r>
      <w:rPr>
        <w:noProof/>
        <w:lang w:eastAsia="id-ID"/>
      </w:rPr>
      <w:drawing>
        <wp:anchor distT="0" distB="0" distL="114300" distR="114300" simplePos="0" relativeHeight="251660800" behindDoc="1" locked="0" layoutInCell="1" allowOverlap="1" wp14:anchorId="686A9BA7" wp14:editId="5CE231FA">
          <wp:simplePos x="0" y="0"/>
          <wp:positionH relativeFrom="column">
            <wp:posOffset>3810</wp:posOffset>
          </wp:positionH>
          <wp:positionV relativeFrom="paragraph">
            <wp:posOffset>0</wp:posOffset>
          </wp:positionV>
          <wp:extent cx="485140" cy="485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485775"/>
                  </a:xfrm>
                  <a:prstGeom prst="rect">
                    <a:avLst/>
                  </a:prstGeom>
                  <a:noFill/>
                </pic:spPr>
              </pic:pic>
            </a:graphicData>
          </a:graphic>
          <wp14:sizeRelH relativeFrom="page">
            <wp14:pctWidth>0</wp14:pctWidth>
          </wp14:sizeRelH>
          <wp14:sizeRelV relativeFrom="page">
            <wp14:pctHeight>0</wp14:pctHeight>
          </wp14:sizeRelV>
        </wp:anchor>
      </w:drawing>
    </w:r>
  </w:p>
  <w:p w:rsidR="0084139B" w:rsidRDefault="0084139B" w:rsidP="0084139B">
    <w:pPr>
      <w:pStyle w:val="Header"/>
      <w:tabs>
        <w:tab w:val="left" w:pos="7937"/>
      </w:tabs>
      <w:ind w:right="-1"/>
      <w:jc w:val="right"/>
      <w:rPr>
        <w:rFonts w:ascii="Britannic Bold" w:hAnsi="Britannic Bold"/>
        <w:b/>
        <w:color w:val="0070C0"/>
        <w:sz w:val="28"/>
      </w:rPr>
    </w:pPr>
    <w:r>
      <w:rPr>
        <w:rFonts w:ascii="Britannic Bold" w:hAnsi="Britannic Bold"/>
        <w:b/>
        <w:color w:val="0070C0"/>
        <w:sz w:val="28"/>
      </w:rPr>
      <w:t>PRESUMPTION of LAW</w:t>
    </w:r>
  </w:p>
  <w:p w:rsidR="0084139B" w:rsidRDefault="0084139B" w:rsidP="0084139B">
    <w:pPr>
      <w:pStyle w:val="Header"/>
      <w:ind w:right="-1"/>
      <w:jc w:val="right"/>
      <w:rPr>
        <w:rFonts w:ascii="Times New Roman" w:hAnsi="Times New Roman"/>
        <w:b/>
        <w:color w:val="FF0000"/>
      </w:rPr>
    </w:pPr>
    <w:r>
      <w:rPr>
        <w:b/>
        <w:color w:val="FF0000"/>
      </w:rPr>
      <w:t>Fakultas Hukum Universitas Majalengka</w:t>
    </w:r>
  </w:p>
  <w:p w:rsidR="00560ADA" w:rsidRPr="0084139B" w:rsidRDefault="005503FC" w:rsidP="0084139B">
    <w:pPr>
      <w:pStyle w:val="Header"/>
      <w:jc w:val="both"/>
      <w:rPr>
        <w:b/>
        <w:color w:val="0070C0"/>
        <w:sz w:val="20"/>
      </w:rPr>
    </w:pPr>
    <w:r>
      <w:rPr>
        <w:sz w:val="24"/>
        <w:lang w:val="en-US" w:eastAsia="zh-CN" w:bidi="hi-IN"/>
      </w:rPr>
      <w:pict>
        <v:line id="_x0000_s2053" style="position:absolute;left:0;text-align:left;z-index:251661824;visibility:visible;mso-width-relative:margin" from="-.6pt,.1pt" to="395.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" strokecolor="#4f81bd [3204]" strokeweight="1pt">
          <v:stroke joinstyle="miter"/>
        </v:line>
      </w:pict>
    </w:r>
    <w:r>
      <w:rPr>
        <w:sz w:val="24"/>
        <w:lang w:val="en-US" w:eastAsia="zh-CN" w:bidi="hi-IN"/>
      </w:rPr>
      <w:pict>
        <v:line id="_x0000_s2054" style="position:absolute;left:0;text-align:left;z-index:251662848;visibility:visible;mso-width-relative:margin" from="-.75pt,12.45pt" to="396.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" strokecolor="#4f81bd [3204]" strokeweight="1pt">
          <v:stroke joinstyle="miter"/>
        </v:line>
      </w:pict>
    </w:r>
    <w:r w:rsidR="00E110FE">
      <w:rPr>
        <w:b/>
        <w:color w:val="0070C0"/>
        <w:sz w:val="20"/>
      </w:rPr>
      <w:t>Volume 1</w:t>
    </w:r>
    <w:r w:rsidR="0084139B">
      <w:rPr>
        <w:b/>
        <w:color w:val="0070C0"/>
        <w:sz w:val="20"/>
      </w:rPr>
      <w:t xml:space="preserve"> Nomor 2 Tahun 2019 </w:t>
    </w:r>
    <w:r w:rsidR="00E110FE">
      <w:rPr>
        <w:b/>
        <w:color w:val="0070C0"/>
        <w:sz w:val="20"/>
      </w:rPr>
      <w:t>Oktober</w:t>
    </w:r>
    <w:r w:rsidR="0084139B">
      <w:rPr>
        <w:b/>
        <w:color w:val="0070C0"/>
        <w:sz w:val="20"/>
      </w:rPr>
      <w:t>-April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A4E" w:rsidRDefault="00535A4E" w:rsidP="00535A4E">
    <w:pPr>
      <w:pStyle w:val="Header"/>
      <w:tabs>
        <w:tab w:val="left" w:pos="5865"/>
      </w:tabs>
    </w:pPr>
    <w:r>
      <w:rPr>
        <w:noProof/>
        <w:lang w:eastAsia="id-ID"/>
      </w:rPr>
      <w:drawing>
        <wp:anchor distT="0" distB="0" distL="114300" distR="114300" simplePos="0" relativeHeight="251656704" behindDoc="1" locked="0" layoutInCell="1" allowOverlap="1" wp14:anchorId="57F618D1" wp14:editId="1722DF7F">
          <wp:simplePos x="0" y="0"/>
          <wp:positionH relativeFrom="column">
            <wp:posOffset>3810</wp:posOffset>
          </wp:positionH>
          <wp:positionV relativeFrom="paragraph">
            <wp:posOffset>0</wp:posOffset>
          </wp:positionV>
          <wp:extent cx="485140" cy="485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485775"/>
                  </a:xfrm>
                  <a:prstGeom prst="rect">
                    <a:avLst/>
                  </a:prstGeom>
                  <a:noFill/>
                </pic:spPr>
              </pic:pic>
            </a:graphicData>
          </a:graphic>
          <wp14:sizeRelH relativeFrom="page">
            <wp14:pctWidth>0</wp14:pctWidth>
          </wp14:sizeRelH>
          <wp14:sizeRelV relativeFrom="page">
            <wp14:pctHeight>0</wp14:pctHeight>
          </wp14:sizeRelV>
        </wp:anchor>
      </w:drawing>
    </w:r>
  </w:p>
  <w:p w:rsidR="00535A4E" w:rsidRDefault="00535A4E" w:rsidP="00535A4E">
    <w:pPr>
      <w:pStyle w:val="Header"/>
      <w:tabs>
        <w:tab w:val="left" w:pos="7937"/>
      </w:tabs>
      <w:ind w:right="-1"/>
      <w:jc w:val="right"/>
      <w:rPr>
        <w:rFonts w:ascii="Britannic Bold" w:hAnsi="Britannic Bold"/>
        <w:b/>
        <w:color w:val="0070C0"/>
        <w:sz w:val="28"/>
      </w:rPr>
    </w:pPr>
    <w:r>
      <w:rPr>
        <w:rFonts w:ascii="Britannic Bold" w:hAnsi="Britannic Bold"/>
        <w:b/>
        <w:color w:val="0070C0"/>
        <w:sz w:val="28"/>
      </w:rPr>
      <w:t>PRESUMPTION of LAW</w:t>
    </w:r>
  </w:p>
  <w:p w:rsidR="00535A4E" w:rsidRDefault="00535A4E" w:rsidP="00535A4E">
    <w:pPr>
      <w:pStyle w:val="Header"/>
      <w:ind w:right="-1"/>
      <w:jc w:val="right"/>
      <w:rPr>
        <w:rFonts w:ascii="Times New Roman" w:hAnsi="Times New Roman"/>
        <w:b/>
        <w:color w:val="FF0000"/>
      </w:rPr>
    </w:pPr>
    <w:r>
      <w:rPr>
        <w:b/>
        <w:color w:val="FF0000"/>
      </w:rPr>
      <w:t>Fakultas Hukum Universitas Majalengka</w:t>
    </w:r>
  </w:p>
  <w:p w:rsidR="00535A4E" w:rsidRPr="00535A4E" w:rsidRDefault="005503FC" w:rsidP="00535A4E">
    <w:pPr>
      <w:pStyle w:val="Header"/>
      <w:jc w:val="both"/>
      <w:rPr>
        <w:b/>
        <w:color w:val="0070C0"/>
        <w:sz w:val="20"/>
      </w:rPr>
    </w:pPr>
    <w:r>
      <w:rPr>
        <w:sz w:val="24"/>
        <w:lang w:val="en-US" w:eastAsia="zh-CN" w:bidi="hi-IN"/>
      </w:rPr>
      <w:pict>
        <v:line id="Straight Connector 2" o:spid="_x0000_s2052" style="position:absolute;left:0;text-align:left;z-index:251657728;visibility:visible;mso-width-relative:margin" from="-.6pt,.1pt" to="395.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" strokecolor="#4f81bd [3204]" strokeweight="1pt">
          <v:stroke joinstyle="miter"/>
        </v:line>
      </w:pict>
    </w:r>
    <w:r>
      <w:rPr>
        <w:sz w:val="24"/>
        <w:lang w:val="en-US" w:eastAsia="zh-CN" w:bidi="hi-IN"/>
      </w:rPr>
      <w:pict>
        <v:line id="Straight Connector 3" o:spid="_x0000_s2051" style="position:absolute;left:0;text-align:left;z-index:251658752;visibility:visible;mso-width-relative:margin" from="-.75pt,12.45pt" to="396.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" strokecolor="#4f81bd [3204]" strokeweight="1pt">
          <v:stroke joinstyle="miter"/>
        </v:line>
      </w:pict>
    </w:r>
    <w:r w:rsidR="00E110FE">
      <w:rPr>
        <w:b/>
        <w:color w:val="0070C0"/>
        <w:sz w:val="20"/>
      </w:rPr>
      <w:t>Volume 1</w:t>
    </w:r>
    <w:r w:rsidR="00535A4E">
      <w:rPr>
        <w:b/>
        <w:color w:val="0070C0"/>
        <w:sz w:val="20"/>
      </w:rPr>
      <w:t xml:space="preserve"> Nomor 2 Tahun 2019 </w:t>
    </w:r>
    <w:r w:rsidR="00E110FE">
      <w:rPr>
        <w:b/>
        <w:color w:val="0070C0"/>
        <w:sz w:val="20"/>
      </w:rPr>
      <w:t>Oktober</w:t>
    </w:r>
    <w:r w:rsidR="00535A4E">
      <w:rPr>
        <w:b/>
        <w:color w:val="0070C0"/>
        <w:sz w:val="20"/>
      </w:rPr>
      <w:t>-April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D6D64"/>
    <w:multiLevelType w:val="hybridMultilevel"/>
    <w:tmpl w:val="E24C29F4"/>
    <w:lvl w:ilvl="0" w:tplc="C34A7250">
      <w:start w:val="1"/>
      <w:numFmt w:val="decimal"/>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0F055A18"/>
    <w:multiLevelType w:val="hybridMultilevel"/>
    <w:tmpl w:val="9A7E3D0A"/>
    <w:lvl w:ilvl="0" w:tplc="0421000F">
      <w:start w:val="1"/>
      <w:numFmt w:val="decimal"/>
      <w:lvlText w:val="%1."/>
      <w:lvlJc w:val="left"/>
      <w:pPr>
        <w:ind w:left="5464"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1507694B"/>
    <w:multiLevelType w:val="hybridMultilevel"/>
    <w:tmpl w:val="4BCAE51E"/>
    <w:lvl w:ilvl="0" w:tplc="AC0E2260">
      <w:start w:val="1"/>
      <w:numFmt w:val="decimal"/>
      <w:lvlText w:val="%1."/>
      <w:lvlJc w:val="left"/>
      <w:pPr>
        <w:ind w:left="1032" w:hanging="405"/>
      </w:pPr>
      <w:rPr>
        <w:rFonts w:ascii="Times New Roman" w:hAnsi="Times New Roman" w:cs="Times New Roman" w:hint="default"/>
        <w:b w:val="0"/>
        <w:color w:val="auto"/>
        <w:sz w:val="24"/>
        <w:szCs w:val="24"/>
      </w:rPr>
    </w:lvl>
    <w:lvl w:ilvl="1" w:tplc="04210019" w:tentative="1">
      <w:start w:val="1"/>
      <w:numFmt w:val="lowerLetter"/>
      <w:lvlText w:val="%2."/>
      <w:lvlJc w:val="left"/>
      <w:pPr>
        <w:ind w:left="1707" w:hanging="360"/>
      </w:pPr>
    </w:lvl>
    <w:lvl w:ilvl="2" w:tplc="0421001B" w:tentative="1">
      <w:start w:val="1"/>
      <w:numFmt w:val="lowerRoman"/>
      <w:lvlText w:val="%3."/>
      <w:lvlJc w:val="right"/>
      <w:pPr>
        <w:ind w:left="2427" w:hanging="180"/>
      </w:pPr>
    </w:lvl>
    <w:lvl w:ilvl="3" w:tplc="0421000F" w:tentative="1">
      <w:start w:val="1"/>
      <w:numFmt w:val="decimal"/>
      <w:lvlText w:val="%4."/>
      <w:lvlJc w:val="left"/>
      <w:pPr>
        <w:ind w:left="3147" w:hanging="360"/>
      </w:pPr>
    </w:lvl>
    <w:lvl w:ilvl="4" w:tplc="04210019" w:tentative="1">
      <w:start w:val="1"/>
      <w:numFmt w:val="lowerLetter"/>
      <w:lvlText w:val="%5."/>
      <w:lvlJc w:val="left"/>
      <w:pPr>
        <w:ind w:left="3867" w:hanging="360"/>
      </w:pPr>
    </w:lvl>
    <w:lvl w:ilvl="5" w:tplc="0421001B" w:tentative="1">
      <w:start w:val="1"/>
      <w:numFmt w:val="lowerRoman"/>
      <w:lvlText w:val="%6."/>
      <w:lvlJc w:val="right"/>
      <w:pPr>
        <w:ind w:left="4587" w:hanging="180"/>
      </w:pPr>
    </w:lvl>
    <w:lvl w:ilvl="6" w:tplc="0421000F" w:tentative="1">
      <w:start w:val="1"/>
      <w:numFmt w:val="decimal"/>
      <w:lvlText w:val="%7."/>
      <w:lvlJc w:val="left"/>
      <w:pPr>
        <w:ind w:left="5307" w:hanging="360"/>
      </w:pPr>
    </w:lvl>
    <w:lvl w:ilvl="7" w:tplc="04210019" w:tentative="1">
      <w:start w:val="1"/>
      <w:numFmt w:val="lowerLetter"/>
      <w:lvlText w:val="%8."/>
      <w:lvlJc w:val="left"/>
      <w:pPr>
        <w:ind w:left="6027" w:hanging="360"/>
      </w:pPr>
    </w:lvl>
    <w:lvl w:ilvl="8" w:tplc="0421001B" w:tentative="1">
      <w:start w:val="1"/>
      <w:numFmt w:val="lowerRoman"/>
      <w:lvlText w:val="%9."/>
      <w:lvlJc w:val="right"/>
      <w:pPr>
        <w:ind w:left="6747" w:hanging="180"/>
      </w:pPr>
    </w:lvl>
  </w:abstractNum>
  <w:abstractNum w:abstractNumId="3">
    <w:nsid w:val="222B0039"/>
    <w:multiLevelType w:val="hybridMultilevel"/>
    <w:tmpl w:val="2506BDD4"/>
    <w:lvl w:ilvl="0" w:tplc="F82430D2">
      <w:start w:val="1"/>
      <w:numFmt w:val="decimal"/>
      <w:lvlText w:val="%1."/>
      <w:lvlJc w:val="left"/>
      <w:pPr>
        <w:ind w:left="644" w:hanging="360"/>
      </w:pPr>
      <w:rPr>
        <w:rFonts w:ascii="Times New Roman" w:hAnsi="Times New Roman" w:cs="Times New Roman" w:hint="default"/>
        <w:b/>
        <w:sz w:val="24"/>
        <w:szCs w:val="24"/>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23081C16"/>
    <w:multiLevelType w:val="hybridMultilevel"/>
    <w:tmpl w:val="F3EEB4E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C01C956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46515E"/>
    <w:multiLevelType w:val="hybridMultilevel"/>
    <w:tmpl w:val="9A7E3D0A"/>
    <w:lvl w:ilvl="0" w:tplc="0421000F">
      <w:start w:val="1"/>
      <w:numFmt w:val="decimal"/>
      <w:lvlText w:val="%1."/>
      <w:lvlJc w:val="left"/>
      <w:pPr>
        <w:ind w:left="5464"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2D473451"/>
    <w:multiLevelType w:val="hybridMultilevel"/>
    <w:tmpl w:val="A5845BD4"/>
    <w:lvl w:ilvl="0" w:tplc="2C7E5B5A">
      <w:start w:val="1"/>
      <w:numFmt w:val="upp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407C1BAB"/>
    <w:multiLevelType w:val="hybridMultilevel"/>
    <w:tmpl w:val="D29677DC"/>
    <w:lvl w:ilvl="0" w:tplc="CDF48B30">
      <w:start w:val="1"/>
      <w:numFmt w:val="upperLetter"/>
      <w:lvlText w:val="%1."/>
      <w:lvlJc w:val="left"/>
      <w:pPr>
        <w:ind w:left="644"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5670D0D"/>
    <w:multiLevelType w:val="hybridMultilevel"/>
    <w:tmpl w:val="C0BA3BAE"/>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6CE96342"/>
    <w:multiLevelType w:val="hybridMultilevel"/>
    <w:tmpl w:val="39FE3C48"/>
    <w:lvl w:ilvl="0" w:tplc="04090015">
      <w:start w:val="2"/>
      <w:numFmt w:val="upperLetter"/>
      <w:lvlText w:val="%1."/>
      <w:lvlJc w:val="left"/>
      <w:pPr>
        <w:ind w:left="2345" w:hanging="360"/>
      </w:pPr>
      <w:rPr>
        <w:rFonts w:hint="default"/>
      </w:rPr>
    </w:lvl>
    <w:lvl w:ilvl="1" w:tplc="9586B18A">
      <w:start w:val="1"/>
      <w:numFmt w:val="lowerLetter"/>
      <w:lvlText w:val="%2."/>
      <w:lvlJc w:val="left"/>
      <w:pPr>
        <w:ind w:left="3065" w:hanging="360"/>
      </w:pPr>
      <w:rPr>
        <w:rFonts w:hint="default"/>
      </w:rPr>
    </w:lvl>
    <w:lvl w:ilvl="2" w:tplc="0C929758">
      <w:start w:val="1"/>
      <w:numFmt w:val="decimal"/>
      <w:lvlText w:val="%3."/>
      <w:lvlJc w:val="left"/>
      <w:pPr>
        <w:ind w:left="3965" w:hanging="360"/>
      </w:pPr>
      <w:rPr>
        <w:rFonts w:hint="default"/>
      </w:r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0">
    <w:nsid w:val="72836BD1"/>
    <w:multiLevelType w:val="hybridMultilevel"/>
    <w:tmpl w:val="E24C29F4"/>
    <w:lvl w:ilvl="0" w:tplc="C34A7250">
      <w:start w:val="1"/>
      <w:numFmt w:val="decimal"/>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77AD7871"/>
    <w:multiLevelType w:val="hybridMultilevel"/>
    <w:tmpl w:val="B98CC648"/>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6"/>
  </w:num>
  <w:num w:numId="2">
    <w:abstractNumId w:val="0"/>
  </w:num>
  <w:num w:numId="3">
    <w:abstractNumId w:val="7"/>
  </w:num>
  <w:num w:numId="4">
    <w:abstractNumId w:val="4"/>
  </w:num>
  <w:num w:numId="5">
    <w:abstractNumId w:val="2"/>
  </w:num>
  <w:num w:numId="6">
    <w:abstractNumId w:val="1"/>
  </w:num>
  <w:num w:numId="7">
    <w:abstractNumId w:val="11"/>
  </w:num>
  <w:num w:numId="8">
    <w:abstractNumId w:val="9"/>
  </w:num>
  <w:num w:numId="9">
    <w:abstractNumId w:val="10"/>
  </w:num>
  <w:num w:numId="10">
    <w:abstractNumId w:val="8"/>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17030"/>
    <w:rsid w:val="0001432A"/>
    <w:rsid w:val="0002788C"/>
    <w:rsid w:val="00031996"/>
    <w:rsid w:val="00061D2D"/>
    <w:rsid w:val="0009248D"/>
    <w:rsid w:val="00093B1B"/>
    <w:rsid w:val="000B1798"/>
    <w:rsid w:val="000C7AC6"/>
    <w:rsid w:val="000D54A2"/>
    <w:rsid w:val="00115C50"/>
    <w:rsid w:val="00117030"/>
    <w:rsid w:val="001241CF"/>
    <w:rsid w:val="00124566"/>
    <w:rsid w:val="00137F47"/>
    <w:rsid w:val="00152778"/>
    <w:rsid w:val="00154F9B"/>
    <w:rsid w:val="00161AB5"/>
    <w:rsid w:val="00161AFD"/>
    <w:rsid w:val="00164AB4"/>
    <w:rsid w:val="00167146"/>
    <w:rsid w:val="00180096"/>
    <w:rsid w:val="001802CF"/>
    <w:rsid w:val="00192CCA"/>
    <w:rsid w:val="001D0E26"/>
    <w:rsid w:val="001D316E"/>
    <w:rsid w:val="001E3B62"/>
    <w:rsid w:val="001E3F13"/>
    <w:rsid w:val="002163DF"/>
    <w:rsid w:val="00216651"/>
    <w:rsid w:val="002234A0"/>
    <w:rsid w:val="0024029A"/>
    <w:rsid w:val="00250C81"/>
    <w:rsid w:val="0027618E"/>
    <w:rsid w:val="002839B2"/>
    <w:rsid w:val="0028640B"/>
    <w:rsid w:val="002A6872"/>
    <w:rsid w:val="002B0F74"/>
    <w:rsid w:val="002B3838"/>
    <w:rsid w:val="002B66E6"/>
    <w:rsid w:val="002C034B"/>
    <w:rsid w:val="002D0EF7"/>
    <w:rsid w:val="00301B09"/>
    <w:rsid w:val="003061CD"/>
    <w:rsid w:val="003203E5"/>
    <w:rsid w:val="00323A43"/>
    <w:rsid w:val="0036464C"/>
    <w:rsid w:val="00373F42"/>
    <w:rsid w:val="00374989"/>
    <w:rsid w:val="00376430"/>
    <w:rsid w:val="00376EC6"/>
    <w:rsid w:val="00380F8A"/>
    <w:rsid w:val="00386AC0"/>
    <w:rsid w:val="00391A0B"/>
    <w:rsid w:val="003B5434"/>
    <w:rsid w:val="003C5CC4"/>
    <w:rsid w:val="003D3227"/>
    <w:rsid w:val="003E428C"/>
    <w:rsid w:val="003E5AA1"/>
    <w:rsid w:val="003E67FA"/>
    <w:rsid w:val="003E7709"/>
    <w:rsid w:val="004025ED"/>
    <w:rsid w:val="00412135"/>
    <w:rsid w:val="004221DE"/>
    <w:rsid w:val="004250C9"/>
    <w:rsid w:val="00431C07"/>
    <w:rsid w:val="00447DDB"/>
    <w:rsid w:val="0045687F"/>
    <w:rsid w:val="00491D71"/>
    <w:rsid w:val="00494EFE"/>
    <w:rsid w:val="0049750F"/>
    <w:rsid w:val="00497871"/>
    <w:rsid w:val="004A0054"/>
    <w:rsid w:val="004A12E8"/>
    <w:rsid w:val="004B1041"/>
    <w:rsid w:val="004B5BA9"/>
    <w:rsid w:val="004B6FEB"/>
    <w:rsid w:val="004D7BD1"/>
    <w:rsid w:val="004E1438"/>
    <w:rsid w:val="004E541E"/>
    <w:rsid w:val="004F28D6"/>
    <w:rsid w:val="004F506A"/>
    <w:rsid w:val="00501B7B"/>
    <w:rsid w:val="00504CB9"/>
    <w:rsid w:val="00530280"/>
    <w:rsid w:val="00535A4E"/>
    <w:rsid w:val="005503FC"/>
    <w:rsid w:val="00556E92"/>
    <w:rsid w:val="00560ADA"/>
    <w:rsid w:val="0057398A"/>
    <w:rsid w:val="00574A9F"/>
    <w:rsid w:val="005773A5"/>
    <w:rsid w:val="005C2E17"/>
    <w:rsid w:val="005D3793"/>
    <w:rsid w:val="005F0CE5"/>
    <w:rsid w:val="00601ED5"/>
    <w:rsid w:val="00601F00"/>
    <w:rsid w:val="0060254F"/>
    <w:rsid w:val="00632CC8"/>
    <w:rsid w:val="0063317D"/>
    <w:rsid w:val="00634C6B"/>
    <w:rsid w:val="00647D67"/>
    <w:rsid w:val="00651A28"/>
    <w:rsid w:val="00654B49"/>
    <w:rsid w:val="00656B45"/>
    <w:rsid w:val="00660DF5"/>
    <w:rsid w:val="006A5F53"/>
    <w:rsid w:val="006A7F96"/>
    <w:rsid w:val="006B7238"/>
    <w:rsid w:val="006D63BA"/>
    <w:rsid w:val="006E34A6"/>
    <w:rsid w:val="006E3C24"/>
    <w:rsid w:val="006F38DE"/>
    <w:rsid w:val="00700DD9"/>
    <w:rsid w:val="007058CD"/>
    <w:rsid w:val="00715C55"/>
    <w:rsid w:val="00715C8E"/>
    <w:rsid w:val="007342B0"/>
    <w:rsid w:val="00737DB4"/>
    <w:rsid w:val="007A323A"/>
    <w:rsid w:val="007A744E"/>
    <w:rsid w:val="007B642C"/>
    <w:rsid w:val="007B7B7F"/>
    <w:rsid w:val="007C70DD"/>
    <w:rsid w:val="007C79E5"/>
    <w:rsid w:val="007D5357"/>
    <w:rsid w:val="007E68A9"/>
    <w:rsid w:val="007F5C3D"/>
    <w:rsid w:val="007F6F8C"/>
    <w:rsid w:val="00813A77"/>
    <w:rsid w:val="00823D84"/>
    <w:rsid w:val="0084139B"/>
    <w:rsid w:val="00842842"/>
    <w:rsid w:val="00850F5F"/>
    <w:rsid w:val="00862E83"/>
    <w:rsid w:val="00873D7E"/>
    <w:rsid w:val="00884D9E"/>
    <w:rsid w:val="008927F9"/>
    <w:rsid w:val="008A336B"/>
    <w:rsid w:val="008B52D2"/>
    <w:rsid w:val="008E7D46"/>
    <w:rsid w:val="008F08B1"/>
    <w:rsid w:val="008F1120"/>
    <w:rsid w:val="00904C82"/>
    <w:rsid w:val="0091178D"/>
    <w:rsid w:val="009118AE"/>
    <w:rsid w:val="00922514"/>
    <w:rsid w:val="009538D8"/>
    <w:rsid w:val="00975AD1"/>
    <w:rsid w:val="00984B83"/>
    <w:rsid w:val="009916C3"/>
    <w:rsid w:val="009A2CCB"/>
    <w:rsid w:val="009A6E55"/>
    <w:rsid w:val="009E2A3B"/>
    <w:rsid w:val="009E3514"/>
    <w:rsid w:val="00A05C6C"/>
    <w:rsid w:val="00A07058"/>
    <w:rsid w:val="00A327EA"/>
    <w:rsid w:val="00A37AF3"/>
    <w:rsid w:val="00A40690"/>
    <w:rsid w:val="00A5000B"/>
    <w:rsid w:val="00A62CC5"/>
    <w:rsid w:val="00A76A9C"/>
    <w:rsid w:val="00A81773"/>
    <w:rsid w:val="00A857F8"/>
    <w:rsid w:val="00AB1D09"/>
    <w:rsid w:val="00AC4D35"/>
    <w:rsid w:val="00AE1BAA"/>
    <w:rsid w:val="00B01D99"/>
    <w:rsid w:val="00B1558F"/>
    <w:rsid w:val="00B65FD3"/>
    <w:rsid w:val="00B739AD"/>
    <w:rsid w:val="00B82B6F"/>
    <w:rsid w:val="00B82BFC"/>
    <w:rsid w:val="00BA713F"/>
    <w:rsid w:val="00BC7431"/>
    <w:rsid w:val="00BD2185"/>
    <w:rsid w:val="00BE2940"/>
    <w:rsid w:val="00BF70A3"/>
    <w:rsid w:val="00C04A84"/>
    <w:rsid w:val="00C3456D"/>
    <w:rsid w:val="00C35935"/>
    <w:rsid w:val="00C3603A"/>
    <w:rsid w:val="00C41255"/>
    <w:rsid w:val="00C41E88"/>
    <w:rsid w:val="00C56185"/>
    <w:rsid w:val="00C647C8"/>
    <w:rsid w:val="00C85129"/>
    <w:rsid w:val="00C91143"/>
    <w:rsid w:val="00CA15BD"/>
    <w:rsid w:val="00CA1734"/>
    <w:rsid w:val="00CB60A5"/>
    <w:rsid w:val="00CC05E7"/>
    <w:rsid w:val="00CD48AF"/>
    <w:rsid w:val="00CE6A29"/>
    <w:rsid w:val="00CF3CBD"/>
    <w:rsid w:val="00CF5C95"/>
    <w:rsid w:val="00D024FF"/>
    <w:rsid w:val="00D04531"/>
    <w:rsid w:val="00D1047C"/>
    <w:rsid w:val="00D17E66"/>
    <w:rsid w:val="00D24896"/>
    <w:rsid w:val="00D67477"/>
    <w:rsid w:val="00D723B4"/>
    <w:rsid w:val="00D740FB"/>
    <w:rsid w:val="00D837A9"/>
    <w:rsid w:val="00DA30A4"/>
    <w:rsid w:val="00DB6301"/>
    <w:rsid w:val="00DB66A3"/>
    <w:rsid w:val="00DC2EC8"/>
    <w:rsid w:val="00DC3BB7"/>
    <w:rsid w:val="00DE78EA"/>
    <w:rsid w:val="00E05F71"/>
    <w:rsid w:val="00E110FE"/>
    <w:rsid w:val="00E15530"/>
    <w:rsid w:val="00E3588E"/>
    <w:rsid w:val="00E612C2"/>
    <w:rsid w:val="00E622AD"/>
    <w:rsid w:val="00E6680C"/>
    <w:rsid w:val="00E66C26"/>
    <w:rsid w:val="00E7273D"/>
    <w:rsid w:val="00E76D72"/>
    <w:rsid w:val="00E772DF"/>
    <w:rsid w:val="00E80E21"/>
    <w:rsid w:val="00E81AE2"/>
    <w:rsid w:val="00EA094A"/>
    <w:rsid w:val="00EA2BD0"/>
    <w:rsid w:val="00EB3209"/>
    <w:rsid w:val="00EB6D49"/>
    <w:rsid w:val="00EE487F"/>
    <w:rsid w:val="00F07670"/>
    <w:rsid w:val="00F22CEF"/>
    <w:rsid w:val="00F2446A"/>
    <w:rsid w:val="00F33E32"/>
    <w:rsid w:val="00F53525"/>
    <w:rsid w:val="00F819B8"/>
    <w:rsid w:val="00F8564F"/>
    <w:rsid w:val="00F943CF"/>
    <w:rsid w:val="00FA7F00"/>
    <w:rsid w:val="00FC0702"/>
    <w:rsid w:val="00FC1714"/>
    <w:rsid w:val="00FC3BC4"/>
    <w:rsid w:val="00FD2117"/>
    <w:rsid w:val="00FE1F75"/>
    <w:rsid w:val="00FE347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87F"/>
  </w:style>
  <w:style w:type="paragraph" w:styleId="Heading4">
    <w:name w:val="heading 4"/>
    <w:basedOn w:val="Normal"/>
    <w:next w:val="Normal"/>
    <w:link w:val="Heading4Char"/>
    <w:uiPriority w:val="9"/>
    <w:semiHidden/>
    <w:unhideWhenUsed/>
    <w:qFormat/>
    <w:rsid w:val="00D104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A9C"/>
    <w:rPr>
      <w:color w:val="0000FF" w:themeColor="hyperlink"/>
      <w:u w:val="single"/>
    </w:rPr>
  </w:style>
  <w:style w:type="paragraph" w:styleId="BalloonText">
    <w:name w:val="Balloon Text"/>
    <w:basedOn w:val="Normal"/>
    <w:link w:val="BalloonTextChar"/>
    <w:uiPriority w:val="99"/>
    <w:semiHidden/>
    <w:unhideWhenUsed/>
    <w:rsid w:val="00A76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A9C"/>
    <w:rPr>
      <w:rFonts w:ascii="Tahoma" w:hAnsi="Tahoma" w:cs="Tahoma"/>
      <w:sz w:val="16"/>
      <w:szCs w:val="16"/>
    </w:rPr>
  </w:style>
  <w:style w:type="paragraph" w:styleId="ListParagraph">
    <w:name w:val="List Paragraph"/>
    <w:basedOn w:val="Normal"/>
    <w:uiPriority w:val="99"/>
    <w:qFormat/>
    <w:rsid w:val="00632CC8"/>
    <w:pPr>
      <w:ind w:left="720"/>
      <w:contextualSpacing/>
    </w:p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Footnote Text Char1 Char"/>
    <w:basedOn w:val="Normal"/>
    <w:link w:val="FootnoteTextChar"/>
    <w:uiPriority w:val="99"/>
    <w:unhideWhenUsed/>
    <w:rsid w:val="00152778"/>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Char Char"/>
    <w:basedOn w:val="DefaultParagraphFont"/>
    <w:link w:val="FootnoteText"/>
    <w:uiPriority w:val="99"/>
    <w:rsid w:val="00152778"/>
    <w:rPr>
      <w:sz w:val="20"/>
      <w:szCs w:val="20"/>
    </w:rPr>
  </w:style>
  <w:style w:type="character" w:styleId="FootnoteReference">
    <w:name w:val="footnote reference"/>
    <w:basedOn w:val="DefaultParagraphFont"/>
    <w:uiPriority w:val="99"/>
    <w:semiHidden/>
    <w:unhideWhenUsed/>
    <w:rsid w:val="00152778"/>
    <w:rPr>
      <w:vertAlign w:val="superscript"/>
    </w:rPr>
  </w:style>
  <w:style w:type="character" w:customStyle="1" w:styleId="Heading4Char">
    <w:name w:val="Heading 4 Char"/>
    <w:basedOn w:val="DefaultParagraphFont"/>
    <w:link w:val="Heading4"/>
    <w:uiPriority w:val="9"/>
    <w:semiHidden/>
    <w:rsid w:val="00D1047C"/>
    <w:rPr>
      <w:rFonts w:asciiTheme="majorHAnsi" w:eastAsiaTheme="majorEastAsia" w:hAnsiTheme="majorHAnsi" w:cstheme="majorBidi"/>
      <w:b/>
      <w:bCs/>
      <w:i/>
      <w:iCs/>
      <w:color w:val="4F81BD" w:themeColor="accent1"/>
    </w:rPr>
  </w:style>
  <w:style w:type="paragraph" w:customStyle="1" w:styleId="Default">
    <w:name w:val="Default"/>
    <w:rsid w:val="00CF3CBD"/>
    <w:pPr>
      <w:autoSpaceDE w:val="0"/>
      <w:autoSpaceDN w:val="0"/>
      <w:adjustRightInd w:val="0"/>
      <w:spacing w:after="0" w:line="240" w:lineRule="auto"/>
    </w:pPr>
    <w:rPr>
      <w:rFonts w:ascii="Cambria" w:hAnsi="Cambria" w:cs="Cambria"/>
      <w:color w:val="000000"/>
      <w:sz w:val="24"/>
      <w:szCs w:val="24"/>
      <w:lang w:val="en-US"/>
    </w:rPr>
  </w:style>
  <w:style w:type="paragraph" w:customStyle="1" w:styleId="Standard">
    <w:name w:val="Standard"/>
    <w:rsid w:val="000B1798"/>
    <w:pPr>
      <w:widowControl w:val="0"/>
      <w:suppressAutoHyphens/>
      <w:autoSpaceDN w:val="0"/>
      <w:spacing w:after="0" w:line="240" w:lineRule="auto"/>
      <w:ind w:left="720" w:hanging="720"/>
      <w:jc w:val="both"/>
      <w:textAlignment w:val="baseline"/>
    </w:pPr>
    <w:rPr>
      <w:rFonts w:ascii="Times New Roman" w:eastAsia="SimSun" w:hAnsi="Times New Roman" w:cs="Mangal"/>
      <w:kern w:val="3"/>
      <w:sz w:val="24"/>
      <w:szCs w:val="24"/>
      <w:lang w:val="en-US" w:eastAsia="zh-CN" w:bidi="hi-IN"/>
    </w:rPr>
  </w:style>
  <w:style w:type="character" w:customStyle="1" w:styleId="Bodytext2">
    <w:name w:val="Body text (2)"/>
    <w:basedOn w:val="DefaultParagraphFont"/>
    <w:rsid w:val="000B179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d-ID" w:eastAsia="id-ID" w:bidi="id-ID"/>
    </w:rPr>
  </w:style>
  <w:style w:type="character" w:customStyle="1" w:styleId="Footnote">
    <w:name w:val="Footnote_"/>
    <w:basedOn w:val="DefaultParagraphFont"/>
    <w:link w:val="Footnote0"/>
    <w:rsid w:val="00A327EA"/>
    <w:rPr>
      <w:rFonts w:ascii="Times New Roman" w:eastAsia="Times New Roman" w:hAnsi="Times New Roman" w:cs="Times New Roman"/>
      <w:b/>
      <w:bCs/>
      <w:sz w:val="18"/>
      <w:szCs w:val="18"/>
      <w:shd w:val="clear" w:color="auto" w:fill="FFFFFF"/>
    </w:rPr>
  </w:style>
  <w:style w:type="paragraph" w:customStyle="1" w:styleId="Footnote0">
    <w:name w:val="Footnote"/>
    <w:basedOn w:val="Normal"/>
    <w:link w:val="Footnote"/>
    <w:rsid w:val="00A327EA"/>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styleId="Header">
    <w:name w:val="header"/>
    <w:basedOn w:val="Normal"/>
    <w:link w:val="HeaderChar"/>
    <w:uiPriority w:val="99"/>
    <w:unhideWhenUsed/>
    <w:rsid w:val="00560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ADA"/>
  </w:style>
  <w:style w:type="paragraph" w:styleId="Footer">
    <w:name w:val="footer"/>
    <w:basedOn w:val="Normal"/>
    <w:link w:val="FooterChar"/>
    <w:uiPriority w:val="99"/>
    <w:unhideWhenUsed/>
    <w:rsid w:val="00560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A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165414">
      <w:bodyDiv w:val="1"/>
      <w:marLeft w:val="0"/>
      <w:marRight w:val="0"/>
      <w:marTop w:val="0"/>
      <w:marBottom w:val="0"/>
      <w:divBdr>
        <w:top w:val="none" w:sz="0" w:space="0" w:color="auto"/>
        <w:left w:val="none" w:sz="0" w:space="0" w:color="auto"/>
        <w:bottom w:val="none" w:sz="0" w:space="0" w:color="auto"/>
        <w:right w:val="none" w:sz="0" w:space="0" w:color="auto"/>
      </w:divBdr>
    </w:div>
    <w:div w:id="195081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bps.go.id/pressrelease/2018/11/05/1485/agustus-2018-tingkat-pengangguran-terbuka--tpt--sebesar-5-34-persen.html" TargetMode="External"/><Relationship Id="rId2" Type="http://schemas.openxmlformats.org/officeDocument/2006/relationships/numbering" Target="numbering.xml"/><Relationship Id="rId16" Type="http://schemas.openxmlformats.org/officeDocument/2006/relationships/hyperlink" Target="https://tirto.id/indeks-kesehatan-indonesia-masih-sangat-rendah-cBR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konomi.kompas.com/read/2018/11/05/153557026/ini-5-provinsi-dengan-persentase-tingkat-pengangguran-terbesar"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otsyu130270@gmail.com" TargetMode="External"/><Relationship Id="rId14" Type="http://schemas.openxmlformats.org/officeDocument/2006/relationships/hyperlink" Target="https://ekonomi.kompas.com/read/2018/07/16/130732026/bps-maret-201%208persentase-kemiskinan-indonesia-terendah-sejak-199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ps.go.id/pressrelease/2018/11/05/1485/agustus-2018--tingkat-pengangguran-terbuka--tpt--sebesar-5-34-persen.html" TargetMode="External"/><Relationship Id="rId2" Type="http://schemas.openxmlformats.org/officeDocument/2006/relationships/hyperlink" Target="https://ekonomi.kompas.com/read/2018/11/05/153557026/ini-5-provinsi-dengan-persentase-tingkat-pengangguran-terbesar" TargetMode="External"/><Relationship Id="rId1" Type="http://schemas.openxmlformats.org/officeDocument/2006/relationships/hyperlink" Target="https://ekonomi.kompas.com/read/2018/07/16/130732026/bps-maret-201%208persentase-kemiskinan-indonesia-terendah-sejak-1999" TargetMode="External"/><Relationship Id="rId4" Type="http://schemas.openxmlformats.org/officeDocument/2006/relationships/hyperlink" Target="https://tirto.id/indeks-kesehatan-indonesia-masih-sangat-rendah-cBR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F9266-D88F-4226-9F04-E2A26B27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2256</TotalTime>
  <Pages>13</Pages>
  <Words>4578</Words>
  <Characters>26098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Hendi_FH</cp:lastModifiedBy>
  <cp:revision>150</cp:revision>
  <cp:lastPrinted>2019-12-14T03:48:00Z</cp:lastPrinted>
  <dcterms:created xsi:type="dcterms:W3CDTF">2019-03-28T01:28:00Z</dcterms:created>
  <dcterms:modified xsi:type="dcterms:W3CDTF">2019-12-14T03:48:00Z</dcterms:modified>
</cp:coreProperties>
</file>