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29F61" w14:textId="77777777" w:rsidR="00FD1512" w:rsidRDefault="00FD1512" w:rsidP="00FD14A1">
      <w:pPr>
        <w:ind w:left="-397" w:right="-568"/>
        <w:jc w:val="center"/>
        <w:rPr>
          <w:b/>
          <w:sz w:val="24"/>
          <w:szCs w:val="24"/>
        </w:rPr>
      </w:pPr>
      <w:r>
        <w:rPr>
          <w:b/>
          <w:sz w:val="24"/>
          <w:szCs w:val="24"/>
        </w:rPr>
        <w:t xml:space="preserve">ANALISIS POSTUR KERJA </w:t>
      </w:r>
      <w:r w:rsidRPr="00B4468A">
        <w:rPr>
          <w:b/>
          <w:i/>
          <w:sz w:val="24"/>
          <w:szCs w:val="24"/>
        </w:rPr>
        <w:t xml:space="preserve">MANUAL MATERIAL HANDLING </w:t>
      </w:r>
      <w:r>
        <w:rPr>
          <w:b/>
          <w:sz w:val="24"/>
          <w:szCs w:val="24"/>
        </w:rPr>
        <w:t xml:space="preserve">(MMH) MENGGUNAKAN </w:t>
      </w:r>
      <w:r>
        <w:rPr>
          <w:b/>
          <w:i/>
          <w:sz w:val="24"/>
          <w:szCs w:val="24"/>
        </w:rPr>
        <w:t>RAPID UPPER LIMB ASSESSMENT</w:t>
      </w:r>
      <w:r>
        <w:rPr>
          <w:b/>
          <w:sz w:val="24"/>
          <w:szCs w:val="24"/>
        </w:rPr>
        <w:t xml:space="preserve"> (RULA)</w:t>
      </w:r>
    </w:p>
    <w:p w14:paraId="039936B7" w14:textId="77777777" w:rsidR="00FD1512" w:rsidRPr="00F00EA7" w:rsidRDefault="00FD1512" w:rsidP="00FD14A1">
      <w:pPr>
        <w:jc w:val="center"/>
        <w:rPr>
          <w:b/>
          <w:sz w:val="24"/>
          <w:szCs w:val="24"/>
        </w:rPr>
      </w:pPr>
      <w:r>
        <w:rPr>
          <w:b/>
          <w:sz w:val="24"/>
          <w:szCs w:val="24"/>
        </w:rPr>
        <w:t xml:space="preserve"> DI PT.XYZ</w:t>
      </w:r>
      <w:r w:rsidRPr="002A7B50">
        <w:rPr>
          <w:i/>
          <w:sz w:val="24"/>
          <w:szCs w:val="24"/>
          <w:lang w:val="en-US"/>
        </w:rPr>
        <w:t xml:space="preserve"> </w:t>
      </w:r>
    </w:p>
    <w:p w14:paraId="793EDCE8" w14:textId="77777777" w:rsidR="00427E6A" w:rsidRPr="006C764A" w:rsidRDefault="00427E6A" w:rsidP="00427E6A">
      <w:pPr>
        <w:pStyle w:val="BodyText"/>
        <w:spacing w:before="3"/>
        <w:rPr>
          <w:rFonts w:ascii="Arial" w:hAnsi="Arial" w:cs="Arial"/>
          <w:b/>
          <w:sz w:val="28"/>
          <w:szCs w:val="28"/>
        </w:rPr>
      </w:pPr>
    </w:p>
    <w:p w14:paraId="66673D38" w14:textId="5A806DCF" w:rsidR="0002528B" w:rsidRPr="0002528B" w:rsidRDefault="00FD1512" w:rsidP="00152587">
      <w:pPr>
        <w:ind w:left="2410" w:right="-710" w:hanging="2694"/>
        <w:jc w:val="center"/>
        <w:rPr>
          <w:b/>
          <w:bCs/>
          <w:sz w:val="20"/>
          <w:szCs w:val="20"/>
          <w:vertAlign w:val="superscript"/>
          <w:lang w:val="id-ID"/>
        </w:rPr>
      </w:pPr>
      <w:bookmarkStart w:id="0" w:name="_GoBack"/>
      <w:r>
        <w:rPr>
          <w:b/>
          <w:bCs/>
          <w:sz w:val="20"/>
          <w:szCs w:val="20"/>
          <w:lang w:val="id-ID"/>
        </w:rPr>
        <w:t>Whydiantoro</w:t>
      </w:r>
      <w:bookmarkEnd w:id="0"/>
      <w:r w:rsidR="006A329E">
        <w:rPr>
          <w:b/>
          <w:bCs/>
          <w:sz w:val="20"/>
          <w:szCs w:val="20"/>
          <w:vertAlign w:val="superscript"/>
          <w:lang w:val="id-ID"/>
        </w:rPr>
        <w:t>1</w:t>
      </w:r>
      <w:r w:rsidR="00FD14A1">
        <w:rPr>
          <w:b/>
          <w:bCs/>
          <w:sz w:val="20"/>
          <w:szCs w:val="20"/>
          <w:vertAlign w:val="superscript"/>
          <w:lang w:val="en-US"/>
        </w:rPr>
        <w:t>)</w:t>
      </w:r>
      <w:r w:rsidR="00360AB5">
        <w:rPr>
          <w:b/>
          <w:bCs/>
          <w:sz w:val="20"/>
          <w:szCs w:val="20"/>
          <w:vertAlign w:val="superscript"/>
          <w:lang w:val="id-ID"/>
        </w:rPr>
        <w:t xml:space="preserve"> </w:t>
      </w:r>
      <w:r w:rsidR="00FD14A1">
        <w:rPr>
          <w:b/>
          <w:bCs/>
          <w:sz w:val="20"/>
          <w:szCs w:val="20"/>
          <w:lang w:val="en-US"/>
        </w:rPr>
        <w:t xml:space="preserve">, </w:t>
      </w:r>
      <w:r>
        <w:rPr>
          <w:b/>
          <w:bCs/>
          <w:sz w:val="20"/>
          <w:szCs w:val="20"/>
          <w:lang w:val="id-ID"/>
        </w:rPr>
        <w:t>Dony Susandi</w:t>
      </w:r>
      <w:r w:rsidR="006A329E">
        <w:rPr>
          <w:b/>
          <w:bCs/>
          <w:sz w:val="20"/>
          <w:szCs w:val="20"/>
          <w:vertAlign w:val="superscript"/>
          <w:lang w:val="id-ID"/>
        </w:rPr>
        <w:t>2</w:t>
      </w:r>
      <w:r w:rsidR="00FD14A1">
        <w:rPr>
          <w:b/>
          <w:bCs/>
          <w:sz w:val="20"/>
          <w:szCs w:val="20"/>
          <w:vertAlign w:val="superscript"/>
          <w:lang w:val="en-US"/>
        </w:rPr>
        <w:t>)</w:t>
      </w:r>
      <w:r w:rsidR="00FD14A1">
        <w:rPr>
          <w:b/>
          <w:bCs/>
          <w:sz w:val="20"/>
          <w:szCs w:val="20"/>
          <w:lang w:val="en-US"/>
        </w:rPr>
        <w:t xml:space="preserve">, </w:t>
      </w:r>
      <w:r w:rsidR="006A329E">
        <w:rPr>
          <w:b/>
          <w:bCs/>
          <w:sz w:val="20"/>
          <w:szCs w:val="20"/>
          <w:lang w:val="id-ID"/>
        </w:rPr>
        <w:t>Hanan Rastiawan</w:t>
      </w:r>
      <w:r w:rsidR="006A329E">
        <w:rPr>
          <w:b/>
          <w:bCs/>
          <w:sz w:val="20"/>
          <w:szCs w:val="20"/>
          <w:vertAlign w:val="superscript"/>
          <w:lang w:val="id-ID"/>
        </w:rPr>
        <w:t>3</w:t>
      </w:r>
      <w:r w:rsidR="00FD14A1">
        <w:rPr>
          <w:b/>
          <w:bCs/>
          <w:sz w:val="20"/>
          <w:szCs w:val="20"/>
          <w:vertAlign w:val="superscript"/>
          <w:lang w:val="en-US"/>
        </w:rPr>
        <w:t>)</w:t>
      </w:r>
      <w:r w:rsidR="00FD14A1">
        <w:rPr>
          <w:b/>
          <w:bCs/>
          <w:sz w:val="20"/>
          <w:szCs w:val="20"/>
          <w:lang w:val="en-US"/>
        </w:rPr>
        <w:t xml:space="preserve">, </w:t>
      </w:r>
      <w:r w:rsidR="006A329E">
        <w:rPr>
          <w:b/>
          <w:bCs/>
          <w:sz w:val="20"/>
          <w:szCs w:val="20"/>
          <w:lang w:val="id-ID"/>
        </w:rPr>
        <w:t>Intan kusumadewi</w:t>
      </w:r>
      <w:r w:rsidR="006A329E">
        <w:rPr>
          <w:b/>
          <w:bCs/>
          <w:sz w:val="20"/>
          <w:szCs w:val="20"/>
          <w:vertAlign w:val="superscript"/>
          <w:lang w:val="id-ID"/>
        </w:rPr>
        <w:t>4</w:t>
      </w:r>
      <w:r w:rsidR="00FD14A1">
        <w:rPr>
          <w:b/>
          <w:bCs/>
          <w:sz w:val="20"/>
          <w:szCs w:val="20"/>
          <w:vertAlign w:val="superscript"/>
          <w:lang w:val="en-US"/>
        </w:rPr>
        <w:t>)</w:t>
      </w:r>
      <w:r w:rsidR="006A329E">
        <w:rPr>
          <w:b/>
          <w:bCs/>
          <w:sz w:val="20"/>
          <w:szCs w:val="20"/>
          <w:lang w:val="en-US"/>
        </w:rPr>
        <w:t xml:space="preserve"> </w:t>
      </w:r>
    </w:p>
    <w:p w14:paraId="7BAD980E" w14:textId="675CCE55" w:rsidR="00427E6A" w:rsidRPr="00FB29DD" w:rsidRDefault="00B068BB" w:rsidP="00B068BB">
      <w:pPr>
        <w:tabs>
          <w:tab w:val="left" w:pos="2275"/>
        </w:tabs>
        <w:ind w:right="-710" w:hanging="2694"/>
        <w:rPr>
          <w:rFonts w:ascii="Arial" w:hAnsi="Arial" w:cs="Arial"/>
          <w:sz w:val="20"/>
          <w:szCs w:val="20"/>
          <w:lang w:val="en-US"/>
        </w:rPr>
      </w:pPr>
      <w:r>
        <w:rPr>
          <w:rFonts w:ascii="Arial" w:hAnsi="Arial" w:cs="Arial"/>
          <w:sz w:val="20"/>
          <w:szCs w:val="20"/>
          <w:lang w:val="en-US"/>
        </w:rPr>
        <w:tab/>
      </w:r>
      <w:r>
        <w:rPr>
          <w:rFonts w:ascii="Arial" w:hAnsi="Arial" w:cs="Arial"/>
          <w:sz w:val="20"/>
          <w:szCs w:val="20"/>
          <w:lang w:val="en-US"/>
        </w:rPr>
        <w:tab/>
      </w:r>
    </w:p>
    <w:p w14:paraId="10A509AF" w14:textId="7172DB4B" w:rsidR="00FB22D9" w:rsidRPr="00FB29DD" w:rsidRDefault="008746AD" w:rsidP="00152587">
      <w:pPr>
        <w:ind w:left="2410" w:right="-710" w:hanging="2694"/>
        <w:jc w:val="center"/>
        <w:rPr>
          <w:iCs/>
          <w:sz w:val="20"/>
          <w:szCs w:val="20"/>
        </w:rPr>
      </w:pPr>
      <w:r w:rsidRPr="00FB29DD">
        <w:rPr>
          <w:iCs/>
          <w:sz w:val="20"/>
          <w:szCs w:val="20"/>
          <w:vertAlign w:val="superscript"/>
          <w:lang w:val="id-ID"/>
        </w:rPr>
        <w:t>1</w:t>
      </w:r>
      <w:r w:rsidR="00FD14A1">
        <w:rPr>
          <w:iCs/>
          <w:sz w:val="20"/>
          <w:szCs w:val="20"/>
          <w:vertAlign w:val="superscript"/>
          <w:lang w:val="en-US"/>
        </w:rPr>
        <w:t xml:space="preserve"> </w:t>
      </w:r>
      <w:r w:rsidR="00FD14A1">
        <w:rPr>
          <w:iCs/>
          <w:sz w:val="20"/>
          <w:szCs w:val="20"/>
          <w:lang w:val="en-US"/>
        </w:rPr>
        <w:t xml:space="preserve">Program Studi Teknik Industri, </w:t>
      </w:r>
      <w:r w:rsidR="00FB29DD" w:rsidRPr="00FB29DD">
        <w:rPr>
          <w:iCs/>
          <w:sz w:val="20"/>
          <w:szCs w:val="20"/>
          <w:lang w:val="id-ID"/>
        </w:rPr>
        <w:t>Fakultas Teknik</w:t>
      </w:r>
      <w:r w:rsidRPr="00FB29DD">
        <w:rPr>
          <w:iCs/>
          <w:sz w:val="20"/>
          <w:szCs w:val="20"/>
          <w:lang w:val="en-US"/>
        </w:rPr>
        <w:t>,</w:t>
      </w:r>
      <w:r w:rsidR="00427E6A" w:rsidRPr="00FB29DD">
        <w:rPr>
          <w:iCs/>
          <w:sz w:val="20"/>
          <w:szCs w:val="20"/>
        </w:rPr>
        <w:t xml:space="preserve"> </w:t>
      </w:r>
      <w:r w:rsidR="00FB22D9" w:rsidRPr="00FB29DD">
        <w:rPr>
          <w:iCs/>
          <w:sz w:val="20"/>
          <w:szCs w:val="20"/>
        </w:rPr>
        <w:t xml:space="preserve">Universitas Majalengka </w:t>
      </w:r>
    </w:p>
    <w:p w14:paraId="267148FB" w14:textId="7AC4B466" w:rsidR="00FB22D9" w:rsidRPr="00FB29DD" w:rsidRDefault="00FB22D9" w:rsidP="00152587">
      <w:pPr>
        <w:ind w:left="2410" w:right="-710" w:hanging="2694"/>
        <w:jc w:val="center"/>
        <w:rPr>
          <w:iCs/>
          <w:sz w:val="20"/>
          <w:szCs w:val="20"/>
        </w:rPr>
      </w:pPr>
      <w:r w:rsidRPr="00FB29DD">
        <w:rPr>
          <w:iCs/>
          <w:sz w:val="20"/>
          <w:szCs w:val="20"/>
        </w:rPr>
        <w:t>E-mail :</w:t>
      </w:r>
      <w:r w:rsidRPr="00AB6CE1">
        <w:rPr>
          <w:iCs/>
          <w:sz w:val="20"/>
          <w:szCs w:val="20"/>
        </w:rPr>
        <w:t xml:space="preserve"> </w:t>
      </w:r>
      <w:hyperlink r:id="rId8" w:history="1">
        <w:r w:rsidR="006A329E" w:rsidRPr="00FD14A1">
          <w:rPr>
            <w:rStyle w:val="Hyperlink"/>
            <w:iCs/>
            <w:color w:val="auto"/>
            <w:sz w:val="20"/>
            <w:szCs w:val="20"/>
            <w:u w:val="none"/>
            <w:lang w:val="id-ID"/>
          </w:rPr>
          <w:t>widiecool</w:t>
        </w:r>
        <w:r w:rsidR="006A329E" w:rsidRPr="00FD14A1">
          <w:rPr>
            <w:rStyle w:val="Hyperlink"/>
            <w:iCs/>
            <w:color w:val="auto"/>
            <w:sz w:val="20"/>
            <w:szCs w:val="20"/>
            <w:u w:val="none"/>
          </w:rPr>
          <w:t>@</w:t>
        </w:r>
        <w:r w:rsidR="006A329E" w:rsidRPr="00FD14A1">
          <w:rPr>
            <w:rStyle w:val="Hyperlink"/>
            <w:iCs/>
            <w:color w:val="auto"/>
            <w:sz w:val="20"/>
            <w:szCs w:val="20"/>
            <w:u w:val="none"/>
            <w:lang w:val="id-ID"/>
          </w:rPr>
          <w:t>yahoo</w:t>
        </w:r>
        <w:r w:rsidR="006A329E" w:rsidRPr="00FD14A1">
          <w:rPr>
            <w:rStyle w:val="Hyperlink"/>
            <w:iCs/>
            <w:color w:val="auto"/>
            <w:sz w:val="20"/>
            <w:szCs w:val="20"/>
            <w:u w:val="none"/>
          </w:rPr>
          <w:t>.com</w:t>
        </w:r>
      </w:hyperlink>
      <w:r w:rsidR="00FD14A1">
        <w:rPr>
          <w:rStyle w:val="Hyperlink"/>
          <w:iCs/>
          <w:color w:val="auto"/>
          <w:sz w:val="20"/>
          <w:szCs w:val="20"/>
          <w:u w:val="none"/>
        </w:rPr>
        <w:t>, ikd@unma.ac.id</w:t>
      </w:r>
    </w:p>
    <w:p w14:paraId="60DEE6FC" w14:textId="7FF10B89" w:rsidR="0002528B" w:rsidRPr="00E44A60" w:rsidRDefault="0002528B" w:rsidP="00152587">
      <w:pPr>
        <w:ind w:left="2410" w:right="-710" w:hanging="2694"/>
        <w:jc w:val="center"/>
        <w:rPr>
          <w:rFonts w:ascii="Arial" w:hAnsi="Arial" w:cs="Arial"/>
          <w:iCs/>
          <w:sz w:val="20"/>
          <w:szCs w:val="20"/>
          <w:lang w:val="id-ID"/>
        </w:rPr>
      </w:pPr>
    </w:p>
    <w:p w14:paraId="32BF5BF3" w14:textId="5596C561" w:rsidR="00427E6A" w:rsidRDefault="00427E6A" w:rsidP="00C52384">
      <w:pPr>
        <w:pStyle w:val="BodyText"/>
        <w:ind w:right="2108"/>
      </w:pPr>
    </w:p>
    <w:p w14:paraId="141EF5BB" w14:textId="77777777" w:rsidR="00C52384" w:rsidRPr="00933C35" w:rsidRDefault="00C52384" w:rsidP="00C52384">
      <w:pPr>
        <w:pStyle w:val="BodyText"/>
        <w:ind w:right="2108"/>
      </w:pPr>
    </w:p>
    <w:p w14:paraId="5C6847F0" w14:textId="5714D75C" w:rsidR="0002528B" w:rsidRPr="00FD14A1" w:rsidRDefault="005C468D" w:rsidP="00C52384">
      <w:pPr>
        <w:spacing w:after="120" w:line="251" w:lineRule="exact"/>
        <w:ind w:left="415" w:right="428"/>
        <w:jc w:val="center"/>
        <w:rPr>
          <w:b/>
          <w:i/>
          <w:lang w:val="id-ID"/>
        </w:rPr>
      </w:pPr>
      <w:r w:rsidRPr="00FD14A1">
        <w:rPr>
          <w:b/>
          <w:i/>
          <w:lang w:val="id-ID"/>
        </w:rPr>
        <w:t>Abstra</w:t>
      </w:r>
      <w:r w:rsidRPr="00FD14A1">
        <w:rPr>
          <w:b/>
          <w:i/>
          <w:lang w:val="en-US"/>
        </w:rPr>
        <w:t>ct</w:t>
      </w:r>
    </w:p>
    <w:p w14:paraId="0A66680E" w14:textId="77777777" w:rsidR="002967F3" w:rsidRPr="00FD14A1" w:rsidRDefault="002967F3" w:rsidP="00152587">
      <w:pPr>
        <w:widowControl/>
        <w:tabs>
          <w:tab w:val="left" w:pos="567"/>
        </w:tabs>
        <w:autoSpaceDE/>
        <w:autoSpaceDN/>
        <w:ind w:left="-284" w:right="-568"/>
        <w:jc w:val="both"/>
        <w:rPr>
          <w:rFonts w:eastAsia="Calibri"/>
          <w:i/>
          <w:lang w:val="id-ID"/>
        </w:rPr>
      </w:pPr>
      <w:r w:rsidRPr="00FD14A1">
        <w:rPr>
          <w:rFonts w:eastAsia="Calibri"/>
          <w:i/>
          <w:lang w:val="id-ID"/>
        </w:rPr>
        <w:t>The use of human labor in the industrial world in Indonesia is still very dominant, especially in Manual Material Handling (MMH) activities. The activity of bending and twisting in the workplace while doing MMH should be reduced or even if possible this activity should be eliminated because this attitude is prone to causing disorders of the musculoskeletal system. Considering that MMH activities have a vital role in the work carried out in the production process section, therefore the researcher will conduct an analysis of the Manual Material Handling (MMH) work posture using the Rapid Upper Limb Assessment (RULA). RULA is a work posture research method to investigate disorders of the upper limbs. The results of the work posture analysis based on the results of the assessment using the RULA method stated that all manual material handling activities assessed above required corrective action or efforts. In the shuttle area, the final score for the action category obtained is 7 with a high risk level and the action that must be taken is action now. In the Pirn Winder area, the final score for the action category obtained is 6 with a moderate risk level and the action that must be taken is action in the near future. In the vacuum heat setter area, the final score for the action category obtained is 7 with a high level of risk and the action that must be taken is action now. In the warper section area, the final score for the action category obtained is 6 with a moderate risk level and the action that must be taken is action in the near future.</w:t>
      </w:r>
    </w:p>
    <w:p w14:paraId="20E4BAED" w14:textId="77777777" w:rsidR="002967F3" w:rsidRPr="00FD14A1" w:rsidRDefault="002967F3" w:rsidP="002967F3">
      <w:pPr>
        <w:widowControl/>
        <w:tabs>
          <w:tab w:val="left" w:pos="567"/>
        </w:tabs>
        <w:autoSpaceDE/>
        <w:autoSpaceDN/>
        <w:spacing w:line="276" w:lineRule="auto"/>
        <w:jc w:val="both"/>
        <w:rPr>
          <w:rFonts w:eastAsia="Calibri"/>
          <w:i/>
          <w:lang w:val="id-ID"/>
        </w:rPr>
      </w:pPr>
    </w:p>
    <w:p w14:paraId="01E3EA8C" w14:textId="77777777" w:rsidR="002967F3" w:rsidRPr="00FD14A1" w:rsidRDefault="002967F3" w:rsidP="00152587">
      <w:pPr>
        <w:widowControl/>
        <w:tabs>
          <w:tab w:val="left" w:pos="1967"/>
        </w:tabs>
        <w:autoSpaceDE/>
        <w:autoSpaceDN/>
        <w:spacing w:line="276" w:lineRule="auto"/>
        <w:ind w:left="-284"/>
        <w:jc w:val="both"/>
        <w:rPr>
          <w:rFonts w:eastAsia="Calibri"/>
          <w:b/>
          <w:i/>
          <w:lang w:val="id-ID"/>
        </w:rPr>
      </w:pPr>
      <w:r w:rsidRPr="00FD14A1">
        <w:rPr>
          <w:rFonts w:eastAsia="Calibri"/>
          <w:b/>
          <w:i/>
          <w:lang w:val="id-ID"/>
        </w:rPr>
        <w:t>Keyword : ergonomics, RULA, musculoskeletal complaint</w:t>
      </w:r>
    </w:p>
    <w:p w14:paraId="5152A3CA" w14:textId="77777777" w:rsidR="00905D8A" w:rsidRDefault="00905D8A" w:rsidP="002967F3">
      <w:pPr>
        <w:widowControl/>
        <w:tabs>
          <w:tab w:val="left" w:pos="1967"/>
        </w:tabs>
        <w:autoSpaceDE/>
        <w:autoSpaceDN/>
        <w:spacing w:line="276" w:lineRule="auto"/>
        <w:jc w:val="both"/>
        <w:rPr>
          <w:rFonts w:eastAsia="Calibri"/>
          <w:sz w:val="24"/>
          <w:szCs w:val="24"/>
          <w:lang w:val="id-ID"/>
        </w:rPr>
      </w:pPr>
    </w:p>
    <w:p w14:paraId="6A625086" w14:textId="77777777" w:rsidR="00905D8A" w:rsidRDefault="00905D8A" w:rsidP="002967F3">
      <w:pPr>
        <w:widowControl/>
        <w:tabs>
          <w:tab w:val="left" w:pos="1967"/>
        </w:tabs>
        <w:autoSpaceDE/>
        <w:autoSpaceDN/>
        <w:spacing w:line="276" w:lineRule="auto"/>
        <w:jc w:val="both"/>
        <w:rPr>
          <w:rFonts w:eastAsia="Calibri"/>
          <w:sz w:val="24"/>
          <w:szCs w:val="24"/>
          <w:lang w:val="id-ID"/>
        </w:rPr>
        <w:sectPr w:rsidR="00905D8A" w:rsidSect="00FD14A1">
          <w:headerReference w:type="default" r:id="rId9"/>
          <w:footerReference w:type="default" r:id="rId10"/>
          <w:type w:val="continuous"/>
          <w:pgSz w:w="11906" w:h="16838" w:code="9"/>
          <w:pgMar w:top="1134" w:right="1701" w:bottom="-1588" w:left="2268" w:header="709" w:footer="709" w:gutter="0"/>
          <w:pgNumType w:start="592"/>
          <w:cols w:space="708"/>
          <w:docGrid w:linePitch="360"/>
        </w:sectPr>
      </w:pPr>
    </w:p>
    <w:p w14:paraId="7799A6A8" w14:textId="552C93B9" w:rsidR="00CE7B06" w:rsidRPr="00371120" w:rsidRDefault="00C52384" w:rsidP="00F46835">
      <w:pPr>
        <w:pStyle w:val="ListParagraph"/>
        <w:numPr>
          <w:ilvl w:val="0"/>
          <w:numId w:val="37"/>
        </w:numPr>
        <w:tabs>
          <w:tab w:val="left" w:pos="1967"/>
        </w:tabs>
        <w:spacing w:after="120"/>
        <w:ind w:left="284" w:hanging="284"/>
        <w:rPr>
          <w:rFonts w:ascii="Times New Roman" w:hAnsi="Times New Roman" w:cs="Times New Roman"/>
          <w:b/>
          <w:bCs/>
          <w:i/>
          <w:lang w:val="en-US"/>
        </w:rPr>
      </w:pPr>
      <w:r w:rsidRPr="00371120">
        <w:rPr>
          <w:rFonts w:ascii="Times New Roman" w:hAnsi="Times New Roman" w:cs="Times New Roman"/>
          <w:b/>
          <w:iCs/>
        </w:rPr>
        <w:lastRenderedPageBreak/>
        <w:t>PENDAHULUAN</w:t>
      </w:r>
    </w:p>
    <w:p w14:paraId="3B508189" w14:textId="16988AD0" w:rsidR="00371120" w:rsidRDefault="00905D8A" w:rsidP="00371120">
      <w:pPr>
        <w:pStyle w:val="BodyText"/>
        <w:spacing w:before="1" w:line="276" w:lineRule="auto"/>
        <w:ind w:right="115" w:firstLine="720"/>
        <w:jc w:val="both"/>
      </w:pPr>
      <w:r w:rsidRPr="00905D8A">
        <w:t>Penggunaan tenaga manusia dalam dunia industri di Indonesia masih sangat dominan, terutama pada kegiatan Manual Material Handling (MMH). Kelebihan MMH bila dibandingkan dengan penanganan material menggunakan alat bantu adalah fleksibilitas gerakan yang dapat dilakukan untuk beban-beban ringan. Akan tetapi postur yang dilakukan beresiko besar sebagai penyebab penyakit tulang belakang (Low Back Pain) (Budiman, 2012).</w:t>
      </w:r>
    </w:p>
    <w:p w14:paraId="51E38A18" w14:textId="1968D26E" w:rsidR="00905D8A" w:rsidRDefault="00905D8A" w:rsidP="00371120">
      <w:pPr>
        <w:pStyle w:val="BodyText"/>
        <w:spacing w:before="1" w:line="276" w:lineRule="auto"/>
        <w:ind w:right="115" w:firstLine="720"/>
        <w:jc w:val="both"/>
        <w:rPr>
          <w:lang w:val="id-ID"/>
        </w:rPr>
      </w:pPr>
      <w:r w:rsidRPr="00905D8A">
        <w:t xml:space="preserve">Aktivitas MMH yang sering ditemui adalah pekerjaan mengangkat dan membawa. Aktivitas penanganan  bahan secara  manual atau manual  material handling (MMH) masih   banyak   kita   temui   dalam kehidupan     sehari-hari     </w:t>
      </w:r>
      <w:r w:rsidRPr="00905D8A">
        <w:lastRenderedPageBreak/>
        <w:t>saat melaksanakan sebuah pekerjaan. Namun perlu  digaris  bawahi,  aktivitas  MMH  pada  kondisi  dan cara   yang   tidak   tepat   akan   menimbulkan   sejumlah dampak  pada  aktivitas  tersebut  seperti tingginya  tingkat cedera  atau  kecelakaan  dapat  menyebabkan  sakit  atau keluhan  pada  pekerja (Miswari, 2021)</w:t>
      </w:r>
      <w:r>
        <w:rPr>
          <w:lang w:val="id-ID"/>
        </w:rPr>
        <w:t>.</w:t>
      </w:r>
    </w:p>
    <w:p w14:paraId="5A719154" w14:textId="3BB0C540" w:rsidR="00905D8A" w:rsidRDefault="00905D8A" w:rsidP="00371120">
      <w:pPr>
        <w:pStyle w:val="BodyText"/>
        <w:spacing w:before="1" w:line="276" w:lineRule="auto"/>
        <w:ind w:right="115" w:firstLine="720"/>
        <w:jc w:val="both"/>
        <w:rPr>
          <w:lang w:val="id-ID"/>
        </w:rPr>
      </w:pPr>
      <w:r w:rsidRPr="00905D8A">
        <w:rPr>
          <w:lang w:val="id-ID"/>
        </w:rPr>
        <w:t xml:space="preserve">Manual material handling (MMH) merupakan penyebab paling umum dari kelelahan kerja dan nyeri tulang belakang. Pekerjaan yang paling mungkin mengalami nyeri punggung dan cedera yaitu termasuk buruh mengangkat manual, perakit, kasir, tukang kayu dan tukang pipa. Sedangkan pengangkatan dengan teknik yang aman untuk sebagian besar pekerja belum bisa diterapkan, tanpa adanya perubahan yang signifikan dalam mendesain lingkungan, </w:t>
      </w:r>
      <w:r w:rsidRPr="00905D8A">
        <w:rPr>
          <w:lang w:val="id-ID"/>
        </w:rPr>
        <w:lastRenderedPageBreak/>
        <w:t>posisi kerja dan beban yang diangkat.</w:t>
      </w:r>
    </w:p>
    <w:p w14:paraId="0DE8A3C7" w14:textId="77777777" w:rsidR="00905D8A" w:rsidRPr="00905D8A" w:rsidRDefault="00905D8A" w:rsidP="00905D8A">
      <w:pPr>
        <w:pStyle w:val="BodyText"/>
        <w:spacing w:before="1" w:line="276" w:lineRule="auto"/>
        <w:ind w:right="115" w:firstLine="720"/>
        <w:jc w:val="both"/>
        <w:rPr>
          <w:lang w:val="id-ID"/>
        </w:rPr>
      </w:pPr>
      <w:r w:rsidRPr="00905D8A">
        <w:rPr>
          <w:lang w:val="id-ID"/>
        </w:rPr>
        <w:t xml:space="preserve">Aktivitas membungkuk dan memutar didalam tempat kerja saat melakukan MMH seharusnya dikurangi atau bahkan jika memungkinkan aktivitas ini sebaiknya dihilangkan karena sikap ini rawan menimbulkan gangguan pada sistem musculoskeletal. Keluhan musculoskeletal adalah keluhan pada bagian–bagian otot skeletal yang dirasakan oleh seseorang mulai dari keluhan ringan sampai sangat sakit. Apabila seseorang menerima beban statis secara berulang dan dalam waktu yang lama, akan dapat menyebabkan keluhan berupa kerusakan pada sendi, ligamen dan tendon. </w:t>
      </w:r>
    </w:p>
    <w:p w14:paraId="30DFAF5C" w14:textId="77777777" w:rsidR="00905D8A" w:rsidRPr="00905D8A" w:rsidRDefault="00905D8A" w:rsidP="00905D8A">
      <w:pPr>
        <w:pStyle w:val="BodyText"/>
        <w:spacing w:before="1" w:line="276" w:lineRule="auto"/>
        <w:ind w:right="115" w:firstLine="720"/>
        <w:jc w:val="both"/>
        <w:rPr>
          <w:lang w:val="id-ID"/>
        </w:rPr>
      </w:pPr>
      <w:r w:rsidRPr="00905D8A">
        <w:rPr>
          <w:lang w:val="id-ID"/>
        </w:rPr>
        <w:t>Mengingat aktivitas MMH mempunyai peranan vital dalam pekerjaan yang dilakukan di bagian proses produksi, oleh karena itu peneliti akan melakukan analisis postur kerj  Manual Material Handling (MMH) menggunakan Rapid Upper Limb Assesment (RULA). RULA merupakan suatu metode penelitian postur kerja untuk menginvestigasi gangguan pada anggota tubuh bagian atas.</w:t>
      </w:r>
    </w:p>
    <w:p w14:paraId="10571A64" w14:textId="77777777" w:rsidR="00905D8A" w:rsidRPr="00905D8A" w:rsidRDefault="00905D8A" w:rsidP="00905D8A">
      <w:pPr>
        <w:pStyle w:val="BodyText"/>
        <w:spacing w:before="1" w:line="276" w:lineRule="auto"/>
        <w:ind w:right="115" w:firstLine="720"/>
        <w:jc w:val="both"/>
        <w:rPr>
          <w:lang w:val="id-ID"/>
        </w:rPr>
      </w:pPr>
      <w:r w:rsidRPr="00905D8A">
        <w:rPr>
          <w:lang w:val="id-ID"/>
        </w:rPr>
        <w:t xml:space="preserve">PT. XYZ merupakan sebuah cabang perusahaan yang bergerak dibidang textile yang memiliki sistem produksi make to order khususnya pembuatan kain ½ jadi yaitu kain shuttle melalui proses tenun (shuttle) dan kain knitting melalui proses rajut (knitting). Dalam proses produksi harus melalui beberapa tahapan proses yaitu melalui proses mesin Pirn Winder, Two For One, Vacum Heat Setter, Sectional Warper, Cucuk, Pallet, Weaving Shuttle. </w:t>
      </w:r>
    </w:p>
    <w:p w14:paraId="078BFFB2" w14:textId="789C2A1E" w:rsidR="00905D8A" w:rsidRPr="00905D8A" w:rsidRDefault="00905D8A" w:rsidP="00905D8A">
      <w:pPr>
        <w:pStyle w:val="BodyText"/>
        <w:spacing w:before="1" w:after="240" w:line="276" w:lineRule="auto"/>
        <w:ind w:right="115" w:firstLine="720"/>
        <w:jc w:val="both"/>
        <w:rPr>
          <w:lang w:val="id-ID"/>
        </w:rPr>
      </w:pPr>
      <w:r w:rsidRPr="00905D8A">
        <w:rPr>
          <w:lang w:val="id-ID"/>
        </w:rPr>
        <w:t>Industri Tekstil dan Produk Tekstil merupakan salah satu komoditas produk unggulan industri yang berada di Indonesia karena sebagai salah satu penyerap tenaga kerja terbesar di Indonesia. Pada tahun 2018 industri TPT telah menyerap tenaga kerja sebanyak 3,6 juta orang ( Arki Aji .P dan Agus Alamsyah .P, 2019 ).</w:t>
      </w:r>
    </w:p>
    <w:p w14:paraId="59C3C485" w14:textId="500D277E" w:rsidR="0050060B" w:rsidRPr="00371120" w:rsidRDefault="0050060B" w:rsidP="00980945">
      <w:pPr>
        <w:pStyle w:val="BodyText"/>
        <w:numPr>
          <w:ilvl w:val="0"/>
          <w:numId w:val="37"/>
        </w:numPr>
        <w:spacing w:after="120" w:line="276" w:lineRule="auto"/>
        <w:ind w:left="284" w:right="115" w:hanging="284"/>
        <w:rPr>
          <w:b/>
          <w:bCs/>
          <w:lang w:val="id-ID"/>
        </w:rPr>
      </w:pPr>
      <w:r w:rsidRPr="00371120">
        <w:rPr>
          <w:b/>
          <w:bCs/>
          <w:lang w:val="id-ID"/>
        </w:rPr>
        <w:t>KAJIAN</w:t>
      </w:r>
      <w:r w:rsidR="00980945">
        <w:rPr>
          <w:b/>
          <w:bCs/>
          <w:lang w:val="id-ID"/>
        </w:rPr>
        <w:t xml:space="preserve"> </w:t>
      </w:r>
      <w:r w:rsidRPr="00371120">
        <w:rPr>
          <w:b/>
          <w:bCs/>
          <w:lang w:val="id-ID"/>
        </w:rPr>
        <w:t xml:space="preserve">LITERATUR DAN </w:t>
      </w:r>
      <w:r w:rsidRPr="00371120">
        <w:rPr>
          <w:b/>
          <w:bCs/>
          <w:lang w:val="id-ID"/>
        </w:rPr>
        <w:lastRenderedPageBreak/>
        <w:t>PENEGEMBANGAN HIPOTESIS</w:t>
      </w:r>
    </w:p>
    <w:p w14:paraId="7FC65DF5" w14:textId="784E40A7" w:rsidR="0050060B" w:rsidRDefault="00FE56A2" w:rsidP="00371120">
      <w:pPr>
        <w:pStyle w:val="BodyText"/>
        <w:spacing w:before="1" w:line="276" w:lineRule="auto"/>
        <w:ind w:right="115" w:firstLine="720"/>
        <w:jc w:val="both"/>
        <w:rPr>
          <w:lang w:val="id-ID"/>
        </w:rPr>
      </w:pPr>
      <w:r w:rsidRPr="00371120">
        <w:t>Ergonomi  merupakan ilmu yang mempelajari hubungan antara manusia dengan elemen – elemen lain dalam suatu sistem dan pekerjaan yang mengaplikasikan teori, prinsip, data dan metode untuk merancang suatu sistem yang optimal, dilihat dari sisi manusia dan kinerjanya. Ergonomi berhubungan pula dengan optimasi, efisiensi, kesehatan, keselamatan dan kenyamanan manusia</w:t>
      </w:r>
      <w:r w:rsidRPr="00371120">
        <w:rPr>
          <w:lang w:val="id-ID"/>
        </w:rPr>
        <w:t xml:space="preserve"> terutama</w:t>
      </w:r>
      <w:r w:rsidRPr="00371120">
        <w:t xml:space="preserve"> di tempat kerj</w:t>
      </w:r>
      <w:r w:rsidRPr="00371120">
        <w:rPr>
          <w:lang w:val="id-ID"/>
        </w:rPr>
        <w:t>a.</w:t>
      </w:r>
    </w:p>
    <w:p w14:paraId="6D134778" w14:textId="77777777" w:rsidR="00F46835" w:rsidRPr="00371120" w:rsidRDefault="00F46835" w:rsidP="00371120">
      <w:pPr>
        <w:pStyle w:val="BodyText"/>
        <w:spacing w:before="1" w:line="276" w:lineRule="auto"/>
        <w:ind w:right="115" w:firstLine="720"/>
        <w:jc w:val="both"/>
        <w:rPr>
          <w:lang w:val="id-ID"/>
        </w:rPr>
      </w:pPr>
    </w:p>
    <w:p w14:paraId="7153F25A" w14:textId="20010BA9" w:rsidR="00FE56A2" w:rsidRPr="00371120" w:rsidRDefault="00FE56A2" w:rsidP="00A00125">
      <w:pPr>
        <w:adjustRightInd w:val="0"/>
        <w:spacing w:line="276" w:lineRule="auto"/>
        <w:ind w:firstLine="720"/>
        <w:jc w:val="both"/>
        <w:rPr>
          <w:color w:val="000000"/>
        </w:rPr>
      </w:pPr>
      <w:r w:rsidRPr="00371120">
        <w:rPr>
          <w:color w:val="000000"/>
        </w:rPr>
        <w:t>Salah satu tipe masalah ergonomi yang sering dijumpai khususnya yang berhubungan dengan kekuatan dan ketahanan manusia dalam melakukan pekerjaannya adalah keluhan muskuloskeletal.</w:t>
      </w:r>
      <w:r w:rsidRPr="00371120">
        <w:rPr>
          <w:i/>
          <w:iCs/>
          <w:color w:val="000000"/>
        </w:rPr>
        <w:t xml:space="preserve"> </w:t>
      </w:r>
      <w:r w:rsidRPr="00371120">
        <w:rPr>
          <w:color w:val="000000"/>
        </w:rPr>
        <w:t>Masalah tersebut lazim dialami para pekerja yang melakukan gerakan yang sama berulang secara terus-menerus. Pekerjaan dengan beban yang berat dan perancangan alat yang tidak ergonomis mengakibatkan pengerahan tenaga yang berlebihan dan postur yang salah seperti memutar dengan membungkuk dan membawa beban adalah merupakan risiko terjadinya keluhan muskuloskeletal dan kelelahan dini.</w:t>
      </w:r>
    </w:p>
    <w:p w14:paraId="4932B120" w14:textId="0E688199" w:rsidR="00FE56A2" w:rsidRDefault="00A00125" w:rsidP="00A00125">
      <w:pPr>
        <w:pStyle w:val="BodyText"/>
        <w:spacing w:before="1" w:line="276" w:lineRule="auto"/>
        <w:ind w:right="115" w:firstLine="720"/>
        <w:jc w:val="both"/>
        <w:rPr>
          <w:lang w:val="id-ID"/>
        </w:rPr>
      </w:pPr>
      <w:r w:rsidRPr="00A00125">
        <w:rPr>
          <w:lang w:val="id-ID"/>
        </w:rPr>
        <w:t>Manual Material Handling (MMH) adalah aktivitas penanganan material secara manual atau tanpa bantuan alat. Material Handling memerlukan energi atau kekuatan untuk mengangkat, mendorong, menarik, dan membawa. Jika manusia harus bekerja dalam aktivitas MMH secara berulang-ulang dalam waktu yang lama, maka harus diperhatikan batasan kemampuan tubuh termasuk didalamnya energi (Kroemer, 1994 dikutip oleh Muslimah, 2008).</w:t>
      </w:r>
    </w:p>
    <w:p w14:paraId="5A408EC4" w14:textId="68518065" w:rsidR="00A00125" w:rsidRDefault="00A00125" w:rsidP="00A00125">
      <w:pPr>
        <w:pStyle w:val="BodyText"/>
        <w:spacing w:before="1" w:line="276" w:lineRule="auto"/>
        <w:ind w:right="115" w:firstLine="720"/>
        <w:jc w:val="both"/>
        <w:rPr>
          <w:lang w:val="id-ID"/>
        </w:rPr>
      </w:pPr>
      <w:r w:rsidRPr="00A00125">
        <w:rPr>
          <w:lang w:val="id-ID"/>
        </w:rPr>
        <w:t xml:space="preserve">Rapid Upper Limb Assesment (RULA) adalah metode untuk menilai postur tubuh atau aktivitas kerja yang berkaitan dengan anggota tubuh bagian atas (Upper Limb). Metode ini dikembangkan untuk menyelidiki resiko kelainan yang akan dialami seorang pekerja pada saat melakukan aktivitas kerja, dan seseorang </w:t>
      </w:r>
      <w:r w:rsidRPr="00A00125">
        <w:rPr>
          <w:lang w:val="id-ID"/>
        </w:rPr>
        <w:lastRenderedPageBreak/>
        <w:t>tersebut memanfaatkan anggota tubuh bagian atas (Upper Limb).</w:t>
      </w:r>
    </w:p>
    <w:p w14:paraId="2C63E6E7" w14:textId="77777777" w:rsidR="00D8577A" w:rsidRPr="00371120" w:rsidRDefault="00D8577A" w:rsidP="00A00125">
      <w:pPr>
        <w:pStyle w:val="BodyText"/>
        <w:spacing w:before="1" w:line="276" w:lineRule="auto"/>
        <w:ind w:right="115" w:firstLine="720"/>
        <w:jc w:val="both"/>
        <w:rPr>
          <w:lang w:val="id-ID"/>
        </w:rPr>
      </w:pPr>
    </w:p>
    <w:p w14:paraId="5714D348" w14:textId="5CA769B2" w:rsidR="00D24359" w:rsidRPr="00F46835" w:rsidRDefault="00D24359" w:rsidP="00F46835">
      <w:pPr>
        <w:pStyle w:val="ListParagraph"/>
        <w:numPr>
          <w:ilvl w:val="0"/>
          <w:numId w:val="37"/>
        </w:numPr>
        <w:spacing w:after="120"/>
        <w:ind w:left="284" w:hanging="284"/>
        <w:jc w:val="both"/>
        <w:rPr>
          <w:rFonts w:ascii="Times New Roman" w:hAnsi="Times New Roman" w:cs="Times New Roman"/>
          <w:b/>
          <w:bCs/>
        </w:rPr>
      </w:pPr>
      <w:r w:rsidRPr="00F46835">
        <w:rPr>
          <w:rFonts w:ascii="Times New Roman" w:hAnsi="Times New Roman" w:cs="Times New Roman"/>
          <w:b/>
          <w:bCs/>
        </w:rPr>
        <w:t>METODE PENELITIAN</w:t>
      </w:r>
    </w:p>
    <w:p w14:paraId="6BCAD50A" w14:textId="1D8EBB64" w:rsidR="00D24359" w:rsidRPr="00663532" w:rsidRDefault="00D24359" w:rsidP="00371120">
      <w:pPr>
        <w:tabs>
          <w:tab w:val="center" w:pos="567"/>
        </w:tabs>
        <w:adjustRightInd w:val="0"/>
        <w:spacing w:line="276" w:lineRule="auto"/>
        <w:jc w:val="both"/>
      </w:pPr>
      <w:r w:rsidRPr="00371120">
        <w:tab/>
      </w:r>
      <w:r w:rsidR="00F46835">
        <w:tab/>
      </w:r>
      <w:r w:rsidRPr="00371120">
        <w:t xml:space="preserve">Berdasarkan tahapan penelitian yang mengacu pada tahapan metode ilmiah, maka setiap penelitian memerlukan suatu kerangka berfikir (metodologi) penelitian sebagai acuan agar proses penelitian berjalan secara sistematis, terstruktur dan terarah. Metodologi penelitian berisi urutan </w:t>
      </w:r>
      <w:r w:rsidRPr="00663532">
        <w:t>langkah yang harus dilakukan oleh peneliti dalam melakukan penelitian. Adapun tahap penelitian Tugas Akhir disajikan seperti dibawah ini :</w:t>
      </w:r>
    </w:p>
    <w:p w14:paraId="5F5BC975" w14:textId="77777777" w:rsidR="00D24359" w:rsidRPr="00663532" w:rsidRDefault="00D24359" w:rsidP="00371120">
      <w:pPr>
        <w:tabs>
          <w:tab w:val="center" w:pos="567"/>
        </w:tabs>
        <w:adjustRightInd w:val="0"/>
        <w:spacing w:line="276" w:lineRule="auto"/>
        <w:jc w:val="both"/>
      </w:pPr>
    </w:p>
    <w:p w14:paraId="5F4C6BD6" w14:textId="77777777" w:rsidR="00D24359" w:rsidRPr="00663532" w:rsidRDefault="00D24359" w:rsidP="00371120">
      <w:pPr>
        <w:adjustRightInd w:val="0"/>
        <w:spacing w:line="276" w:lineRule="auto"/>
        <w:jc w:val="both"/>
        <w:rPr>
          <w:color w:val="000000"/>
        </w:rPr>
      </w:pPr>
      <w:r w:rsidRPr="00663532">
        <w:rPr>
          <w:color w:val="000000"/>
        </w:rPr>
        <w:t xml:space="preserve">3.1 Identifikasi masalah </w:t>
      </w:r>
    </w:p>
    <w:p w14:paraId="11D1E4E2" w14:textId="77777777" w:rsidR="00D24359" w:rsidRPr="00663532" w:rsidRDefault="00D24359" w:rsidP="00371120">
      <w:pPr>
        <w:tabs>
          <w:tab w:val="center" w:pos="709"/>
        </w:tabs>
        <w:adjustRightInd w:val="0"/>
        <w:spacing w:line="276" w:lineRule="auto"/>
        <w:jc w:val="both"/>
        <w:rPr>
          <w:color w:val="000000"/>
        </w:rPr>
      </w:pPr>
      <w:r w:rsidRPr="00663532">
        <w:rPr>
          <w:color w:val="000000"/>
        </w:rPr>
        <w:tab/>
      </w:r>
      <w:r w:rsidRPr="00663532">
        <w:rPr>
          <w:color w:val="000000"/>
        </w:rPr>
        <w:tab/>
        <w:t>Pada tahap ini dilakukan studi pendahuluan ke perusahaan yaitu PT XYZ. Hal ini dilakukan untuk tujuan mencari permasalahan yang terjadi di perusahaan  menggunakan wawancara dan pengamatan langsung.</w:t>
      </w:r>
    </w:p>
    <w:p w14:paraId="76D2CC7B" w14:textId="77777777" w:rsidR="00D24359" w:rsidRPr="00663532" w:rsidRDefault="00D24359" w:rsidP="00371120">
      <w:pPr>
        <w:adjustRightInd w:val="0"/>
        <w:spacing w:line="276" w:lineRule="auto"/>
        <w:jc w:val="both"/>
        <w:rPr>
          <w:color w:val="000000"/>
        </w:rPr>
      </w:pPr>
      <w:r w:rsidRPr="00663532">
        <w:rPr>
          <w:color w:val="000000"/>
        </w:rPr>
        <w:t xml:space="preserve">3.2 Tujuan Penelitian </w:t>
      </w:r>
    </w:p>
    <w:p w14:paraId="0FFB8FAF" w14:textId="77777777" w:rsidR="00D24359" w:rsidRPr="00663532" w:rsidRDefault="00D24359" w:rsidP="00371120">
      <w:pPr>
        <w:adjustRightInd w:val="0"/>
        <w:spacing w:line="276" w:lineRule="auto"/>
        <w:ind w:firstLine="720"/>
        <w:jc w:val="both"/>
        <w:rPr>
          <w:color w:val="000000"/>
        </w:rPr>
      </w:pPr>
      <w:r w:rsidRPr="00663532">
        <w:rPr>
          <w:color w:val="000000"/>
        </w:rPr>
        <w:t xml:space="preserve">Pada tahap ini akan didefinisikan latar belakang dan permasalahan yang akan dibahas dalam penelitian. Selain itu ditetapkan tujuan dari penelitian dan ditentukan batasan penelitian agar lebih fokus pada permasalahan yang terjadi. </w:t>
      </w:r>
    </w:p>
    <w:p w14:paraId="40C3EFEF" w14:textId="77777777" w:rsidR="00D24359" w:rsidRPr="00663532" w:rsidRDefault="00D24359" w:rsidP="00371120">
      <w:pPr>
        <w:adjustRightInd w:val="0"/>
        <w:spacing w:line="276" w:lineRule="auto"/>
        <w:ind w:firstLine="720"/>
        <w:jc w:val="both"/>
        <w:rPr>
          <w:color w:val="000000"/>
        </w:rPr>
      </w:pPr>
    </w:p>
    <w:p w14:paraId="37D888FA" w14:textId="77777777" w:rsidR="00D24359" w:rsidRPr="00663532" w:rsidRDefault="00D24359" w:rsidP="00371120">
      <w:pPr>
        <w:adjustRightInd w:val="0"/>
        <w:spacing w:line="276" w:lineRule="auto"/>
        <w:jc w:val="both"/>
        <w:rPr>
          <w:color w:val="000000"/>
        </w:rPr>
      </w:pPr>
      <w:r w:rsidRPr="00663532">
        <w:rPr>
          <w:color w:val="000000"/>
        </w:rPr>
        <w:t xml:space="preserve">3.3 Studi lapangan </w:t>
      </w:r>
    </w:p>
    <w:p w14:paraId="090BC0E8" w14:textId="77777777" w:rsidR="00D24359" w:rsidRPr="00663532" w:rsidRDefault="00D24359" w:rsidP="00371120">
      <w:pPr>
        <w:pStyle w:val="Default"/>
        <w:spacing w:line="276" w:lineRule="auto"/>
        <w:ind w:firstLine="720"/>
        <w:jc w:val="both"/>
        <w:rPr>
          <w:sz w:val="22"/>
          <w:szCs w:val="22"/>
        </w:rPr>
      </w:pPr>
      <w:r w:rsidRPr="00663532">
        <w:rPr>
          <w:sz w:val="22"/>
          <w:szCs w:val="22"/>
        </w:rPr>
        <w:t xml:space="preserve">Studi lapangan merupakan observasi yang dilakukan dengan pengamatan langsung di perusahaan terkait. Hal ini bertujuan untuk memperoleh informasi kondisi perusahaan yang dibutuhkan dalam melakukan penelitian ini, misalnya informasi mengenai proses produksi dan masalah yang seringkali timbul dalam melakukan proses produksi untuk operator seperti postur kerjanya. </w:t>
      </w:r>
    </w:p>
    <w:p w14:paraId="22F42ED8" w14:textId="77777777" w:rsidR="00D24359" w:rsidRPr="00663532" w:rsidRDefault="00D24359" w:rsidP="00371120">
      <w:pPr>
        <w:pStyle w:val="Default"/>
        <w:spacing w:line="276" w:lineRule="auto"/>
        <w:ind w:firstLine="720"/>
        <w:jc w:val="both"/>
        <w:rPr>
          <w:sz w:val="22"/>
          <w:szCs w:val="22"/>
        </w:rPr>
      </w:pPr>
    </w:p>
    <w:p w14:paraId="0CB5CE8B" w14:textId="77777777" w:rsidR="00D24359" w:rsidRPr="00663532" w:rsidRDefault="00D24359" w:rsidP="00371120">
      <w:pPr>
        <w:adjustRightInd w:val="0"/>
        <w:spacing w:line="276" w:lineRule="auto"/>
        <w:jc w:val="both"/>
        <w:rPr>
          <w:color w:val="000000"/>
        </w:rPr>
      </w:pPr>
      <w:r w:rsidRPr="00663532">
        <w:rPr>
          <w:color w:val="000000"/>
        </w:rPr>
        <w:t xml:space="preserve">3.4 Studi Pustaka </w:t>
      </w:r>
    </w:p>
    <w:p w14:paraId="35C15535" w14:textId="48893F85" w:rsidR="00D24359" w:rsidRPr="00A00125" w:rsidRDefault="00D24359" w:rsidP="00371120">
      <w:pPr>
        <w:adjustRightInd w:val="0"/>
        <w:spacing w:line="276" w:lineRule="auto"/>
        <w:ind w:firstLine="720"/>
        <w:jc w:val="both"/>
        <w:rPr>
          <w:color w:val="000000"/>
          <w:lang w:val="id-ID"/>
        </w:rPr>
      </w:pPr>
      <w:r w:rsidRPr="00663532">
        <w:rPr>
          <w:color w:val="000000"/>
        </w:rPr>
        <w:t xml:space="preserve">Studi pustaka dilakukan untuk memperoleh konsep, teori serta metode yang berhubungan dengan masalah dan tujuan penelitian. Pada tahap ini yang menjadi </w:t>
      </w:r>
      <w:r w:rsidRPr="00663532">
        <w:rPr>
          <w:color w:val="000000"/>
        </w:rPr>
        <w:lastRenderedPageBreak/>
        <w:t xml:space="preserve">literature antara lain </w:t>
      </w:r>
      <w:r w:rsidRPr="00663532">
        <w:rPr>
          <w:i/>
          <w:iCs/>
          <w:color w:val="000000"/>
        </w:rPr>
        <w:t xml:space="preserve">Rapid </w:t>
      </w:r>
      <w:r w:rsidR="00A00125">
        <w:rPr>
          <w:i/>
          <w:iCs/>
          <w:color w:val="000000"/>
          <w:lang w:val="id-ID"/>
        </w:rPr>
        <w:t>Upper Limb Assessment (RULA)</w:t>
      </w:r>
    </w:p>
    <w:p w14:paraId="2C0622FB" w14:textId="77777777" w:rsidR="00F46835" w:rsidRPr="00663532" w:rsidRDefault="00F46835" w:rsidP="00371120">
      <w:pPr>
        <w:adjustRightInd w:val="0"/>
        <w:spacing w:line="276" w:lineRule="auto"/>
        <w:ind w:firstLine="720"/>
        <w:jc w:val="both"/>
        <w:rPr>
          <w:color w:val="000000"/>
        </w:rPr>
      </w:pPr>
    </w:p>
    <w:p w14:paraId="54EE9A42" w14:textId="77777777" w:rsidR="00D24359" w:rsidRPr="00663532" w:rsidRDefault="00D24359" w:rsidP="00371120">
      <w:pPr>
        <w:adjustRightInd w:val="0"/>
        <w:spacing w:line="276" w:lineRule="auto"/>
        <w:jc w:val="both"/>
        <w:rPr>
          <w:color w:val="000000"/>
        </w:rPr>
      </w:pPr>
      <w:r w:rsidRPr="00663532">
        <w:rPr>
          <w:color w:val="000000"/>
        </w:rPr>
        <w:t xml:space="preserve">3.5 Pengumpulan Data </w:t>
      </w:r>
    </w:p>
    <w:p w14:paraId="60A0C52B" w14:textId="51D19389" w:rsidR="00D24359" w:rsidRPr="00663532" w:rsidRDefault="00D24359" w:rsidP="00371120">
      <w:pPr>
        <w:adjustRightInd w:val="0"/>
        <w:spacing w:line="276" w:lineRule="auto"/>
        <w:ind w:firstLine="720"/>
        <w:jc w:val="both"/>
        <w:rPr>
          <w:color w:val="000000"/>
        </w:rPr>
      </w:pPr>
      <w:r w:rsidRPr="00663532">
        <w:rPr>
          <w:color w:val="000000"/>
        </w:rPr>
        <w:t>Tahap ini dilakukan untuk mengumpulkan data-data yang diperlukan untuk penelitian. Adapun data-data yang diperlukan dalam penelitian Tugas Akhir ini antara lain Profil Perusahaan foto postur kerja operator dan hasil wawancara. Digunakan sebagai input data utama dari penelitian yang dilakukan. Foto aktivitas operator menggunakan kamera handphone dan diukur menggunakan busur derajat.</w:t>
      </w:r>
    </w:p>
    <w:p w14:paraId="5C1EC7CF" w14:textId="77777777" w:rsidR="00D24359" w:rsidRPr="00663532" w:rsidRDefault="00D24359" w:rsidP="00371120">
      <w:pPr>
        <w:adjustRightInd w:val="0"/>
        <w:spacing w:line="276" w:lineRule="auto"/>
        <w:jc w:val="both"/>
        <w:rPr>
          <w:color w:val="000000"/>
        </w:rPr>
      </w:pPr>
      <w:r w:rsidRPr="00663532">
        <w:rPr>
          <w:color w:val="000000"/>
        </w:rPr>
        <w:t xml:space="preserve">3.6 Pengolahan Data </w:t>
      </w:r>
    </w:p>
    <w:p w14:paraId="05F0B37F" w14:textId="23C19713" w:rsidR="00D24359" w:rsidRPr="00663532" w:rsidRDefault="00D24359" w:rsidP="00371120">
      <w:pPr>
        <w:adjustRightInd w:val="0"/>
        <w:spacing w:line="276" w:lineRule="auto"/>
        <w:ind w:firstLine="720"/>
        <w:jc w:val="both"/>
        <w:rPr>
          <w:color w:val="000000"/>
        </w:rPr>
      </w:pPr>
      <w:r w:rsidRPr="00663532">
        <w:rPr>
          <w:color w:val="000000"/>
        </w:rPr>
        <w:t>Data yang telah dikumpulkan selanjutnya akan diolah dengan metode yang sudah dikaji sebelumnya yaitu</w:t>
      </w:r>
      <w:r w:rsidRPr="00663532">
        <w:rPr>
          <w:i/>
          <w:iCs/>
          <w:color w:val="000000"/>
        </w:rPr>
        <w:t xml:space="preserve"> Rapid </w:t>
      </w:r>
      <w:r w:rsidR="00A00125">
        <w:rPr>
          <w:i/>
          <w:iCs/>
          <w:color w:val="000000"/>
          <w:lang w:val="id-ID"/>
        </w:rPr>
        <w:t xml:space="preserve">Upper Limb Assessment (RULA) </w:t>
      </w:r>
      <w:r w:rsidRPr="00663532">
        <w:rPr>
          <w:color w:val="000000"/>
        </w:rPr>
        <w:t xml:space="preserve">untuk kemudian digunakan sebagai bahan analisa. </w:t>
      </w:r>
    </w:p>
    <w:p w14:paraId="7E22B1D3" w14:textId="0CF122D5" w:rsidR="00D24359" w:rsidRPr="00663532" w:rsidRDefault="00D24359" w:rsidP="00371120">
      <w:pPr>
        <w:adjustRightInd w:val="0"/>
        <w:spacing w:line="276" w:lineRule="auto"/>
        <w:jc w:val="both"/>
      </w:pPr>
      <w:r w:rsidRPr="00663532">
        <w:rPr>
          <w:lang w:val="en-US"/>
        </w:rPr>
        <w:t xml:space="preserve"> 3.7 </w:t>
      </w:r>
      <w:r w:rsidRPr="00663532">
        <w:t xml:space="preserve">Analisis </w:t>
      </w:r>
    </w:p>
    <w:p w14:paraId="140CEFAE" w14:textId="00B321A4" w:rsidR="00D24359" w:rsidRPr="00663532" w:rsidRDefault="00D24359" w:rsidP="00371120">
      <w:pPr>
        <w:adjustRightInd w:val="0"/>
        <w:spacing w:line="276" w:lineRule="auto"/>
        <w:ind w:firstLine="720"/>
        <w:jc w:val="both"/>
      </w:pPr>
      <w:r w:rsidRPr="00663532">
        <w:t xml:space="preserve">Data pengukuran yang telah diolah secara manual di pengolahan data dengan memberikan skor penilaian tingkat  masing – masing metode kemudian hasil scoring di interprestasikan untuk menilai besarnya resiko ergonomi pada aktifitas operator . </w:t>
      </w:r>
    </w:p>
    <w:p w14:paraId="4F539BC9" w14:textId="77777777" w:rsidR="00D24359" w:rsidRPr="00663532" w:rsidRDefault="00D24359" w:rsidP="00371120">
      <w:pPr>
        <w:adjustRightInd w:val="0"/>
        <w:spacing w:line="276" w:lineRule="auto"/>
        <w:ind w:firstLine="720"/>
        <w:jc w:val="both"/>
      </w:pPr>
    </w:p>
    <w:p w14:paraId="558C42FD" w14:textId="4A6B2D8D" w:rsidR="00D24359" w:rsidRPr="00663532" w:rsidRDefault="00D24359" w:rsidP="00371120">
      <w:pPr>
        <w:adjustRightInd w:val="0"/>
        <w:spacing w:line="276" w:lineRule="auto"/>
        <w:jc w:val="both"/>
      </w:pPr>
      <w:r w:rsidRPr="00663532">
        <w:t>3.8 Usulan Perbaikan Postur Kerja</w:t>
      </w:r>
    </w:p>
    <w:p w14:paraId="00F2BD01" w14:textId="69B1ACF8" w:rsidR="00D24359" w:rsidRPr="00663532" w:rsidRDefault="00D24359" w:rsidP="00371120">
      <w:pPr>
        <w:adjustRightInd w:val="0"/>
        <w:spacing w:line="276" w:lineRule="auto"/>
        <w:ind w:firstLine="720"/>
        <w:jc w:val="both"/>
        <w:rPr>
          <w:color w:val="000000"/>
        </w:rPr>
      </w:pPr>
      <w:r w:rsidRPr="00663532">
        <w:t>Dari hasil scoring dan interprestasi di dapatkan, kemudian dilakukan prioritas penanggulangan resiko untuk memperbaiki metode kerja yakni postur kerja operator.</w:t>
      </w:r>
    </w:p>
    <w:p w14:paraId="7B4981B6" w14:textId="158BA7DD" w:rsidR="00D24359" w:rsidRPr="00663532" w:rsidRDefault="00D24359" w:rsidP="00371120">
      <w:pPr>
        <w:adjustRightInd w:val="0"/>
        <w:spacing w:line="276" w:lineRule="auto"/>
        <w:jc w:val="both"/>
        <w:rPr>
          <w:color w:val="000000"/>
        </w:rPr>
      </w:pPr>
    </w:p>
    <w:p w14:paraId="4E0225B8" w14:textId="6C908D6C" w:rsidR="00D24359" w:rsidRPr="00663532" w:rsidRDefault="00D24359" w:rsidP="00371120">
      <w:pPr>
        <w:adjustRightInd w:val="0"/>
        <w:spacing w:line="276" w:lineRule="auto"/>
        <w:jc w:val="both"/>
        <w:rPr>
          <w:color w:val="000000"/>
        </w:rPr>
      </w:pPr>
      <w:r w:rsidRPr="00663532">
        <w:rPr>
          <w:color w:val="000000"/>
        </w:rPr>
        <w:t xml:space="preserve">3.9 Kesimpulan dan Saran </w:t>
      </w:r>
    </w:p>
    <w:p w14:paraId="436DD9F0" w14:textId="6DAAF930" w:rsidR="00D24359" w:rsidRDefault="00D24359" w:rsidP="00371120">
      <w:pPr>
        <w:adjustRightInd w:val="0"/>
        <w:spacing w:line="276" w:lineRule="auto"/>
        <w:ind w:firstLine="720"/>
        <w:jc w:val="both"/>
      </w:pPr>
      <w:r w:rsidRPr="00663532">
        <w:t xml:space="preserve">Setelah dilakukan pengolahan serta analisis terhadap data yang diperoleh, maka dapat ditarik kesimpulan serta memberikan saran dari hasil penelitian Tugas Akhir yang sudah dilakukan yang dapat digunakan oleh perusahaan untuk melakukan </w:t>
      </w:r>
      <w:r w:rsidRPr="00663532">
        <w:rPr>
          <w:i/>
          <w:iCs/>
        </w:rPr>
        <w:t>improvement.</w:t>
      </w:r>
      <w:r w:rsidRPr="00663532">
        <w:t xml:space="preserve"> Berikut merupakan </w:t>
      </w:r>
      <w:r w:rsidRPr="00663532">
        <w:rPr>
          <w:i/>
          <w:iCs/>
        </w:rPr>
        <w:t xml:space="preserve">Flowchart </w:t>
      </w:r>
      <w:r w:rsidRPr="00663532">
        <w:t>Tugas Akhir y</w:t>
      </w:r>
      <w:r w:rsidRPr="00371120">
        <w:t>ang dilakukan pada PT. XYZ.</w:t>
      </w:r>
    </w:p>
    <w:p w14:paraId="18310B15" w14:textId="1705CA34" w:rsidR="00626AF2" w:rsidRPr="00371120" w:rsidRDefault="00626AF2" w:rsidP="00371120">
      <w:pPr>
        <w:spacing w:line="276" w:lineRule="auto"/>
        <w:jc w:val="both"/>
      </w:pPr>
    </w:p>
    <w:p w14:paraId="543B6DFC" w14:textId="30E08E1B" w:rsidR="00D24359" w:rsidRDefault="00D24359" w:rsidP="00F46835">
      <w:pPr>
        <w:pStyle w:val="ListParagraph"/>
        <w:numPr>
          <w:ilvl w:val="0"/>
          <w:numId w:val="37"/>
        </w:numPr>
        <w:ind w:left="284" w:hanging="284"/>
        <w:jc w:val="both"/>
        <w:rPr>
          <w:rFonts w:ascii="Times New Roman" w:hAnsi="Times New Roman" w:cs="Times New Roman"/>
          <w:b/>
          <w:bCs/>
        </w:rPr>
      </w:pPr>
      <w:r w:rsidRPr="00F46835">
        <w:rPr>
          <w:rFonts w:ascii="Times New Roman" w:hAnsi="Times New Roman" w:cs="Times New Roman"/>
          <w:b/>
          <w:bCs/>
        </w:rPr>
        <w:t>HASIL DAN PEMBAHASAN</w:t>
      </w:r>
    </w:p>
    <w:p w14:paraId="3CF97BD5" w14:textId="7BE59FAB" w:rsidR="00F46835" w:rsidRDefault="00F46835" w:rsidP="00F46835">
      <w:pPr>
        <w:pStyle w:val="ListParagraph"/>
        <w:ind w:left="284"/>
        <w:jc w:val="both"/>
        <w:rPr>
          <w:rFonts w:ascii="Times New Roman" w:hAnsi="Times New Roman" w:cs="Times New Roman"/>
          <w:b/>
          <w:bCs/>
        </w:rPr>
      </w:pPr>
    </w:p>
    <w:p w14:paraId="31B8737B" w14:textId="6E7FBEDC" w:rsidR="00F46835" w:rsidRPr="003C1FAB" w:rsidRDefault="00F46835" w:rsidP="00F46835">
      <w:pPr>
        <w:pStyle w:val="ListParagraph"/>
        <w:numPr>
          <w:ilvl w:val="1"/>
          <w:numId w:val="37"/>
        </w:numPr>
        <w:ind w:left="284" w:hanging="284"/>
        <w:jc w:val="both"/>
        <w:rPr>
          <w:rFonts w:ascii="Times New Roman" w:hAnsi="Times New Roman" w:cs="Times New Roman"/>
          <w:b/>
          <w:bCs/>
        </w:rPr>
      </w:pPr>
      <w:r w:rsidRPr="003C1FAB">
        <w:rPr>
          <w:rFonts w:ascii="Times New Roman" w:hAnsi="Times New Roman" w:cs="Times New Roman"/>
          <w:b/>
          <w:bCs/>
        </w:rPr>
        <w:t xml:space="preserve"> HASIL</w:t>
      </w:r>
    </w:p>
    <w:p w14:paraId="1E741015" w14:textId="35CA0279" w:rsidR="00F46835" w:rsidRPr="00F46835" w:rsidRDefault="00C85343" w:rsidP="00F46835">
      <w:pPr>
        <w:jc w:val="both"/>
        <w:rPr>
          <w:b/>
          <w:bCs/>
        </w:rPr>
      </w:pPr>
      <w:r w:rsidRPr="00371120">
        <w:rPr>
          <w:b/>
          <w:noProof/>
          <w:lang w:val="en-US"/>
        </w:rPr>
        <w:lastRenderedPageBreak/>
        <w:drawing>
          <wp:anchor distT="0" distB="0" distL="114300" distR="114300" simplePos="0" relativeHeight="251661312" behindDoc="0" locked="0" layoutInCell="1" allowOverlap="1" wp14:anchorId="58ACAAB5" wp14:editId="52287641">
            <wp:simplePos x="0" y="0"/>
            <wp:positionH relativeFrom="column">
              <wp:posOffset>587375</wp:posOffset>
            </wp:positionH>
            <wp:positionV relativeFrom="paragraph">
              <wp:posOffset>39370</wp:posOffset>
            </wp:positionV>
            <wp:extent cx="1511300" cy="1824355"/>
            <wp:effectExtent l="0" t="0" r="0" b="4445"/>
            <wp:wrapThrough wrapText="bothSides">
              <wp:wrapPolygon edited="0">
                <wp:start x="0" y="0"/>
                <wp:lineTo x="0" y="21427"/>
                <wp:lineTo x="21237" y="21427"/>
                <wp:lineTo x="21237" y="0"/>
                <wp:lineTo x="0" y="0"/>
              </wp:wrapPolygon>
            </wp:wrapThrough>
            <wp:docPr id="18452" name="Picture 18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2" name="IMG_20210808_140427.jpg"/>
                    <pic:cNvPicPr/>
                  </pic:nvPicPr>
                  <pic:blipFill rotWithShape="1">
                    <a:blip r:embed="rId11" cstate="print">
                      <a:extLst>
                        <a:ext uri="{28A0092B-C50C-407E-A947-70E740481C1C}">
                          <a14:useLocalDpi xmlns:a14="http://schemas.microsoft.com/office/drawing/2010/main" val="0"/>
                        </a:ext>
                      </a:extLst>
                    </a:blip>
                    <a:srcRect t="7818" b="6866"/>
                    <a:stretch/>
                  </pic:blipFill>
                  <pic:spPr bwMode="auto">
                    <a:xfrm>
                      <a:off x="0" y="0"/>
                      <a:ext cx="1511300" cy="1824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E7CAB3" w14:textId="349CD78F" w:rsidR="00F46835" w:rsidRDefault="00F46835" w:rsidP="00F46835">
      <w:pPr>
        <w:pStyle w:val="ListParagraph"/>
        <w:ind w:left="622"/>
        <w:jc w:val="both"/>
        <w:rPr>
          <w:rFonts w:ascii="Times New Roman" w:hAnsi="Times New Roman" w:cs="Times New Roman"/>
          <w:b/>
          <w:bCs/>
        </w:rPr>
      </w:pPr>
    </w:p>
    <w:p w14:paraId="01901804" w14:textId="07E5222E" w:rsidR="00F46835" w:rsidRPr="00F46835" w:rsidRDefault="00F46835" w:rsidP="00F46835">
      <w:pPr>
        <w:pStyle w:val="ListParagraph"/>
        <w:ind w:left="622"/>
        <w:jc w:val="both"/>
        <w:rPr>
          <w:rFonts w:ascii="Times New Roman" w:hAnsi="Times New Roman" w:cs="Times New Roman"/>
          <w:b/>
          <w:bCs/>
        </w:rPr>
      </w:pPr>
    </w:p>
    <w:p w14:paraId="154F2118" w14:textId="46F3E528" w:rsidR="00D24359" w:rsidRPr="00371120" w:rsidRDefault="00D24359" w:rsidP="00371120">
      <w:pPr>
        <w:spacing w:line="276" w:lineRule="auto"/>
        <w:ind w:left="262"/>
        <w:jc w:val="both"/>
      </w:pPr>
    </w:p>
    <w:p w14:paraId="0FC22D65" w14:textId="5F1F78F8" w:rsidR="00D24359" w:rsidRPr="00371120" w:rsidRDefault="00D24359" w:rsidP="00371120">
      <w:pPr>
        <w:spacing w:line="276" w:lineRule="auto"/>
        <w:ind w:left="262"/>
        <w:jc w:val="both"/>
      </w:pPr>
    </w:p>
    <w:p w14:paraId="5C8157DF" w14:textId="423FEC32" w:rsidR="00F46835" w:rsidRDefault="00F46835" w:rsidP="00371120">
      <w:pPr>
        <w:spacing w:line="276" w:lineRule="auto"/>
        <w:ind w:firstLine="567"/>
        <w:jc w:val="both"/>
        <w:rPr>
          <w:color w:val="000000"/>
        </w:rPr>
      </w:pPr>
    </w:p>
    <w:p w14:paraId="0C666B3E" w14:textId="0693E42F" w:rsidR="00663532" w:rsidRDefault="00663532" w:rsidP="00663532">
      <w:pPr>
        <w:spacing w:line="276" w:lineRule="auto"/>
        <w:jc w:val="both"/>
        <w:rPr>
          <w:b/>
          <w:bCs/>
          <w:color w:val="000000"/>
          <w:lang w:val="id-ID"/>
        </w:rPr>
      </w:pPr>
    </w:p>
    <w:p w14:paraId="72A580CA" w14:textId="524ABB8B" w:rsidR="00980945" w:rsidRDefault="00980945" w:rsidP="00663532">
      <w:pPr>
        <w:spacing w:line="276" w:lineRule="auto"/>
        <w:jc w:val="both"/>
        <w:rPr>
          <w:b/>
          <w:bCs/>
          <w:color w:val="000000"/>
          <w:lang w:val="id-ID"/>
        </w:rPr>
      </w:pPr>
    </w:p>
    <w:p w14:paraId="1AB573AD" w14:textId="77777777" w:rsidR="00E12E75" w:rsidRDefault="00E12E75" w:rsidP="00663532">
      <w:pPr>
        <w:spacing w:line="276" w:lineRule="auto"/>
        <w:jc w:val="both"/>
        <w:rPr>
          <w:b/>
          <w:bCs/>
          <w:color w:val="000000"/>
          <w:lang w:val="id-ID"/>
        </w:rPr>
      </w:pPr>
    </w:p>
    <w:p w14:paraId="64FC2309" w14:textId="77777777" w:rsidR="00E12E75" w:rsidRDefault="00E12E75" w:rsidP="00663532">
      <w:pPr>
        <w:spacing w:line="276" w:lineRule="auto"/>
        <w:jc w:val="both"/>
        <w:rPr>
          <w:b/>
          <w:bCs/>
          <w:color w:val="000000"/>
          <w:lang w:val="id-ID"/>
        </w:rPr>
      </w:pPr>
    </w:p>
    <w:p w14:paraId="1809AE92" w14:textId="06BDF7DE" w:rsidR="00980945" w:rsidRDefault="00980945" w:rsidP="00980945">
      <w:pPr>
        <w:spacing w:line="276" w:lineRule="auto"/>
        <w:jc w:val="center"/>
        <w:rPr>
          <w:color w:val="000000"/>
          <w:lang w:val="id-ID"/>
        </w:rPr>
      </w:pPr>
      <w:r>
        <w:rPr>
          <w:color w:val="000000"/>
          <w:lang w:val="id-ID"/>
        </w:rPr>
        <w:t xml:space="preserve">Gambar 1. Postur Kerja </w:t>
      </w:r>
      <w:r w:rsidR="00A00125">
        <w:rPr>
          <w:color w:val="000000"/>
          <w:lang w:val="id-ID"/>
        </w:rPr>
        <w:t>Area Shuttle</w:t>
      </w:r>
    </w:p>
    <w:p w14:paraId="54CD7C82" w14:textId="77777777" w:rsidR="00152587" w:rsidRPr="00980945" w:rsidRDefault="00152587" w:rsidP="00980945">
      <w:pPr>
        <w:spacing w:line="276" w:lineRule="auto"/>
        <w:jc w:val="center"/>
        <w:rPr>
          <w:color w:val="000000"/>
          <w:lang w:val="id-ID"/>
        </w:rPr>
      </w:pPr>
    </w:p>
    <w:p w14:paraId="2F997C17" w14:textId="264F9BB3" w:rsidR="00D24359" w:rsidRPr="00371120" w:rsidRDefault="00A00125" w:rsidP="00663532">
      <w:pPr>
        <w:pStyle w:val="Default"/>
        <w:spacing w:after="120" w:line="276" w:lineRule="auto"/>
        <w:jc w:val="both"/>
        <w:rPr>
          <w:sz w:val="22"/>
          <w:szCs w:val="22"/>
        </w:rPr>
      </w:pPr>
      <w:r w:rsidRPr="00A00125">
        <w:rPr>
          <w:sz w:val="22"/>
          <w:szCs w:val="22"/>
        </w:rPr>
        <w:t>Pada proses manual material handling di area shuttle pekerja mengangkat clot roll, skor akhir kategori tindakan yang di dapat adalah 7 dengan level risiko tinggi dan tindakan yang harus dilakukan ialah tindakan sekarang juga. Penyebab postur ini memiliki tingkat resiko tinggi dikar</w:t>
      </w:r>
      <w:r w:rsidR="00C85343">
        <w:rPr>
          <w:sz w:val="22"/>
          <w:szCs w:val="22"/>
        </w:rPr>
        <w:t>enakan posisi badan membungkuk 6</w:t>
      </w:r>
      <w:r w:rsidRPr="00A00125">
        <w:rPr>
          <w:sz w:val="22"/>
          <w:szCs w:val="22"/>
        </w:rPr>
        <w:t xml:space="preserve">5⁰ , leher </w:t>
      </w:r>
      <w:r w:rsidR="00C85343">
        <w:rPr>
          <w:sz w:val="22"/>
          <w:szCs w:val="22"/>
        </w:rPr>
        <w:t>pada posisi normal 0</w:t>
      </w:r>
      <w:r w:rsidRPr="00A00125">
        <w:rPr>
          <w:sz w:val="22"/>
          <w:szCs w:val="22"/>
        </w:rPr>
        <w:t>⁰</w:t>
      </w:r>
      <w:r w:rsidR="00C85343">
        <w:rPr>
          <w:sz w:val="22"/>
          <w:szCs w:val="22"/>
        </w:rPr>
        <w:t>, lengan atas berada di 6</w:t>
      </w:r>
      <w:r w:rsidRPr="00A00125">
        <w:rPr>
          <w:sz w:val="22"/>
          <w:szCs w:val="22"/>
        </w:rPr>
        <w:t xml:space="preserve">5⁰ dari </w:t>
      </w:r>
      <w:r w:rsidR="00C85343">
        <w:rPr>
          <w:sz w:val="22"/>
          <w:szCs w:val="22"/>
        </w:rPr>
        <w:t>tubuh, lengan bawah berada di 20</w:t>
      </w:r>
      <w:r w:rsidRPr="00A00125">
        <w:rPr>
          <w:sz w:val="22"/>
          <w:szCs w:val="22"/>
        </w:rPr>
        <w:t>⁰ dari lengan atas, pergelangan tangan berada di 10⁰ dengan posisi putaran berada di tengah dan kaki seimbang. Ditambah lagi gerakan yang di lakukan berulang ulang dengan beban 8 kg sehingga mendapat level risiko yang tinggi.</w:t>
      </w:r>
    </w:p>
    <w:p w14:paraId="1B83A0E9" w14:textId="23C0D2BA" w:rsidR="00D24359" w:rsidRPr="00371120" w:rsidRDefault="00D24359" w:rsidP="00371120">
      <w:pPr>
        <w:pStyle w:val="Default"/>
        <w:spacing w:after="120" w:line="276" w:lineRule="auto"/>
        <w:ind w:firstLine="720"/>
        <w:jc w:val="both"/>
        <w:rPr>
          <w:sz w:val="22"/>
          <w:szCs w:val="22"/>
        </w:rPr>
      </w:pPr>
    </w:p>
    <w:p w14:paraId="3760F95F" w14:textId="60569AF9" w:rsidR="00D24359" w:rsidRPr="00371120" w:rsidRDefault="00D24359" w:rsidP="00513943">
      <w:pPr>
        <w:pStyle w:val="Default"/>
        <w:spacing w:after="120" w:line="276" w:lineRule="auto"/>
        <w:jc w:val="center"/>
        <w:rPr>
          <w:sz w:val="22"/>
          <w:szCs w:val="22"/>
        </w:rPr>
      </w:pPr>
      <w:r w:rsidRPr="00371120">
        <w:rPr>
          <w:b/>
          <w:noProof/>
          <w:sz w:val="22"/>
          <w:szCs w:val="22"/>
          <w:lang w:val="en-US" w:eastAsia="en-US"/>
        </w:rPr>
        <w:drawing>
          <wp:inline distT="0" distB="0" distL="0" distR="0" wp14:anchorId="758433BF" wp14:editId="629F5D45">
            <wp:extent cx="1835276" cy="1695450"/>
            <wp:effectExtent l="0" t="0" r="0" b="0"/>
            <wp:docPr id="18453" name="Picture 1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 name="IMG_20210808_115937.jpg"/>
                    <pic:cNvPicPr/>
                  </pic:nvPicPr>
                  <pic:blipFill rotWithShape="1">
                    <a:blip r:embed="rId12" cstate="print">
                      <a:extLst>
                        <a:ext uri="{28A0092B-C50C-407E-A947-70E740481C1C}">
                          <a14:useLocalDpi xmlns:a14="http://schemas.microsoft.com/office/drawing/2010/main" val="0"/>
                        </a:ext>
                      </a:extLst>
                    </a:blip>
                    <a:srcRect t="14679" b="20017"/>
                    <a:stretch/>
                  </pic:blipFill>
                  <pic:spPr bwMode="auto">
                    <a:xfrm>
                      <a:off x="0" y="0"/>
                      <a:ext cx="1851103" cy="1710071"/>
                    </a:xfrm>
                    <a:prstGeom prst="rect">
                      <a:avLst/>
                    </a:prstGeom>
                    <a:ln>
                      <a:noFill/>
                    </a:ln>
                    <a:extLst>
                      <a:ext uri="{53640926-AAD7-44D8-BBD7-CCE9431645EC}">
                        <a14:shadowObscured xmlns:a14="http://schemas.microsoft.com/office/drawing/2010/main"/>
                      </a:ext>
                    </a:extLst>
                  </pic:spPr>
                </pic:pic>
              </a:graphicData>
            </a:graphic>
          </wp:inline>
        </w:drawing>
      </w:r>
    </w:p>
    <w:p w14:paraId="4274D514" w14:textId="1A37C7B7" w:rsidR="00A00125" w:rsidRDefault="00980945" w:rsidP="00E12E75">
      <w:pPr>
        <w:spacing w:line="276" w:lineRule="auto"/>
        <w:jc w:val="center"/>
        <w:rPr>
          <w:color w:val="000000"/>
        </w:rPr>
      </w:pPr>
      <w:r>
        <w:rPr>
          <w:color w:val="000000"/>
          <w:lang w:val="id-ID"/>
        </w:rPr>
        <w:t xml:space="preserve">Gambar 2. Postur Kerja </w:t>
      </w:r>
      <w:r w:rsidR="00A00125">
        <w:rPr>
          <w:color w:val="000000"/>
          <w:lang w:val="id-ID"/>
        </w:rPr>
        <w:t>Area Pirn Winder</w:t>
      </w:r>
    </w:p>
    <w:p w14:paraId="75E1E744" w14:textId="1A43BD76" w:rsidR="00A00125" w:rsidRDefault="00A00125" w:rsidP="00371120">
      <w:pPr>
        <w:spacing w:line="276" w:lineRule="auto"/>
        <w:ind w:firstLine="567"/>
        <w:jc w:val="both"/>
        <w:rPr>
          <w:color w:val="000000"/>
        </w:rPr>
      </w:pPr>
      <w:r w:rsidRPr="00A00125">
        <w:rPr>
          <w:color w:val="000000"/>
        </w:rPr>
        <w:t xml:space="preserve">Pada proses manual material handling di area Pirn Winder pekerja mengangkat silinder ke mesin, skor akhir kategori tindakan yang di dapat adalah 6 dengan level risiko sedang dan tindakan yang harus dilakukan ialah tindakan dalam waktu dekat. Penyebab postur ini memiliki tingkat resiko </w:t>
      </w:r>
      <w:r w:rsidRPr="00A00125">
        <w:rPr>
          <w:color w:val="000000"/>
        </w:rPr>
        <w:lastRenderedPageBreak/>
        <w:t>tinggi dikar</w:t>
      </w:r>
      <w:r w:rsidR="00C85343">
        <w:rPr>
          <w:color w:val="000000"/>
        </w:rPr>
        <w:t>enakan posisi badan membungkuk 6</w:t>
      </w:r>
      <w:r w:rsidRPr="00A00125">
        <w:rPr>
          <w:color w:val="000000"/>
        </w:rPr>
        <w:t>5⁰ , leher meneku</w:t>
      </w:r>
      <w:r w:rsidR="00C85343">
        <w:rPr>
          <w:color w:val="000000"/>
          <w:lang w:val="id-ID"/>
        </w:rPr>
        <w:t>pada posisi normal 0</w:t>
      </w:r>
      <w:r w:rsidR="00C85343">
        <w:rPr>
          <w:color w:val="000000"/>
        </w:rPr>
        <w:t>⁰, lengan atas berada di 89</w:t>
      </w:r>
      <w:r w:rsidRPr="00A00125">
        <w:rPr>
          <w:color w:val="000000"/>
        </w:rPr>
        <w:t>⁰ dari tubuh, lengan bawah berada di 15⁰ dari lengan atas</w:t>
      </w:r>
      <w:r w:rsidR="00C85343">
        <w:rPr>
          <w:color w:val="000000"/>
        </w:rPr>
        <w:t>, pergelangan tangan berada di 2</w:t>
      </w:r>
      <w:r w:rsidRPr="00A00125">
        <w:rPr>
          <w:color w:val="000000"/>
        </w:rPr>
        <w:t>0⁰ dengan posisi putaran berada di tengah dan kaki seimbang. Ditambah lagi gerakan yang di lakukan berulang ulang dengan beban 1 kg sehingga mendapat level risiko yang sedang.</w:t>
      </w:r>
      <w:r w:rsidR="00D8577A" w:rsidRPr="00371120">
        <w:rPr>
          <w:color w:val="000000"/>
        </w:rPr>
        <w:t xml:space="preserve"> </w:t>
      </w:r>
    </w:p>
    <w:p w14:paraId="37D8FB91" w14:textId="77777777" w:rsidR="00E12E75" w:rsidRPr="00371120" w:rsidRDefault="00E12E75" w:rsidP="00371120">
      <w:pPr>
        <w:spacing w:line="276" w:lineRule="auto"/>
        <w:ind w:firstLine="567"/>
        <w:jc w:val="both"/>
        <w:rPr>
          <w:color w:val="000000"/>
        </w:rPr>
      </w:pPr>
    </w:p>
    <w:p w14:paraId="04C0F054" w14:textId="7DD81838" w:rsidR="00663532" w:rsidRDefault="00D24359" w:rsidP="00513943">
      <w:pPr>
        <w:spacing w:after="120" w:line="276" w:lineRule="auto"/>
        <w:jc w:val="center"/>
        <w:rPr>
          <w:color w:val="000000"/>
        </w:rPr>
      </w:pPr>
      <w:r w:rsidRPr="00371120">
        <w:rPr>
          <w:b/>
          <w:noProof/>
          <w:lang w:val="en-US"/>
        </w:rPr>
        <w:drawing>
          <wp:inline distT="0" distB="0" distL="0" distR="0" wp14:anchorId="28B59511" wp14:editId="1692E846">
            <wp:extent cx="1548178" cy="2070100"/>
            <wp:effectExtent l="0" t="0" r="0" b="6350"/>
            <wp:docPr id="18457" name="Picture 18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 name="IMG_20210808_124540.jpg"/>
                    <pic:cNvPicPr/>
                  </pic:nvPicPr>
                  <pic:blipFill rotWithShape="1">
                    <a:blip r:embed="rId13" cstate="print">
                      <a:extLst>
                        <a:ext uri="{28A0092B-C50C-407E-A947-70E740481C1C}">
                          <a14:useLocalDpi xmlns:a14="http://schemas.microsoft.com/office/drawing/2010/main" val="0"/>
                        </a:ext>
                      </a:extLst>
                    </a:blip>
                    <a:srcRect t="2191" b="3289"/>
                    <a:stretch/>
                  </pic:blipFill>
                  <pic:spPr bwMode="auto">
                    <a:xfrm>
                      <a:off x="0" y="0"/>
                      <a:ext cx="1561862" cy="2088398"/>
                    </a:xfrm>
                    <a:prstGeom prst="rect">
                      <a:avLst/>
                    </a:prstGeom>
                    <a:ln>
                      <a:noFill/>
                    </a:ln>
                    <a:extLst>
                      <a:ext uri="{53640926-AAD7-44D8-BBD7-CCE9431645EC}">
                        <a14:shadowObscured xmlns:a14="http://schemas.microsoft.com/office/drawing/2010/main"/>
                      </a:ext>
                    </a:extLst>
                  </pic:spPr>
                </pic:pic>
              </a:graphicData>
            </a:graphic>
          </wp:inline>
        </w:drawing>
      </w:r>
    </w:p>
    <w:p w14:paraId="6BBFD08B" w14:textId="09B95D81" w:rsidR="00980945" w:rsidRPr="00980945" w:rsidRDefault="00980945" w:rsidP="00980945">
      <w:pPr>
        <w:spacing w:line="276" w:lineRule="auto"/>
        <w:jc w:val="center"/>
        <w:rPr>
          <w:color w:val="000000"/>
          <w:lang w:val="id-ID"/>
        </w:rPr>
      </w:pPr>
      <w:r>
        <w:rPr>
          <w:color w:val="000000"/>
          <w:lang w:val="id-ID"/>
        </w:rPr>
        <w:t xml:space="preserve">Gambar 3. Postur Kerja </w:t>
      </w:r>
      <w:r w:rsidR="00A00125">
        <w:rPr>
          <w:color w:val="000000"/>
          <w:lang w:val="id-ID"/>
        </w:rPr>
        <w:t>Area Vacum Heat Setter</w:t>
      </w:r>
    </w:p>
    <w:p w14:paraId="11E40980" w14:textId="77777777" w:rsidR="00A00125" w:rsidRDefault="00A00125" w:rsidP="00A00125">
      <w:pPr>
        <w:spacing w:line="276" w:lineRule="auto"/>
        <w:ind w:firstLine="720"/>
        <w:jc w:val="both"/>
        <w:rPr>
          <w:color w:val="000000"/>
        </w:rPr>
      </w:pPr>
    </w:p>
    <w:p w14:paraId="4F542FEF" w14:textId="3C7E03D5" w:rsidR="00980945" w:rsidRPr="00371120" w:rsidRDefault="00A00125" w:rsidP="00A00125">
      <w:pPr>
        <w:spacing w:line="276" w:lineRule="auto"/>
        <w:ind w:firstLine="720"/>
        <w:jc w:val="both"/>
        <w:rPr>
          <w:color w:val="000000"/>
        </w:rPr>
      </w:pPr>
      <w:r w:rsidRPr="00A00125">
        <w:rPr>
          <w:color w:val="000000"/>
        </w:rPr>
        <w:t xml:space="preserve">Pada proses manual material handling di area vacum heat setter pekerja mengangkat pallet box berisi chones, skor akhir kategori tindakan yang di dapat adalah 7 dengan level risiko tinggi dan tindakan yang harus dilakukan ialah tindakan sekarang juga. Penyebab postur ini memiliki tingkat resiko tinggi dikarenakan posisi badan membungkuk 65⁰ , leher </w:t>
      </w:r>
      <w:r w:rsidR="00C85343">
        <w:rPr>
          <w:color w:val="000000"/>
          <w:lang w:val="id-ID"/>
        </w:rPr>
        <w:t>pada posisi normal 0</w:t>
      </w:r>
      <w:r w:rsidR="00C85343">
        <w:rPr>
          <w:color w:val="000000"/>
        </w:rPr>
        <w:t>⁰, lengan atas berada di 7</w:t>
      </w:r>
      <w:r w:rsidRPr="00A00125">
        <w:rPr>
          <w:color w:val="000000"/>
        </w:rPr>
        <w:t xml:space="preserve">0⁰ dari </w:t>
      </w:r>
      <w:r w:rsidR="00C85343">
        <w:rPr>
          <w:color w:val="000000"/>
        </w:rPr>
        <w:t>tubuh, lengan bawah berada di 10</w:t>
      </w:r>
      <w:r w:rsidRPr="00A00125">
        <w:rPr>
          <w:color w:val="000000"/>
        </w:rPr>
        <w:t>⁰ dari lengan atas, pergela</w:t>
      </w:r>
      <w:r w:rsidR="00C85343">
        <w:rPr>
          <w:color w:val="000000"/>
        </w:rPr>
        <w:t>ngan tangan berada di 15</w:t>
      </w:r>
      <w:r w:rsidRPr="00A00125">
        <w:rPr>
          <w:color w:val="000000"/>
        </w:rPr>
        <w:t>⁰ dengan posisi putaran berada di tengah dan kaki seimbang. Ditambah lagi gerakan yang di lakukan berulang ulang dengan beban 9 kg sehingga mendapat level risiko yang tinggi.</w:t>
      </w:r>
    </w:p>
    <w:p w14:paraId="55499568" w14:textId="02F58B01" w:rsidR="00A00125" w:rsidRDefault="00A00125" w:rsidP="00513943">
      <w:pPr>
        <w:pStyle w:val="Default"/>
        <w:spacing w:after="120" w:line="276" w:lineRule="auto"/>
        <w:jc w:val="center"/>
        <w:rPr>
          <w:sz w:val="22"/>
          <w:szCs w:val="22"/>
        </w:rPr>
      </w:pPr>
      <w:r w:rsidRPr="00371120">
        <w:rPr>
          <w:b/>
          <w:noProof/>
          <w:lang w:val="en-US" w:eastAsia="en-US"/>
        </w:rPr>
        <w:lastRenderedPageBreak/>
        <w:drawing>
          <wp:inline distT="0" distB="0" distL="0" distR="0" wp14:anchorId="6E20CB64" wp14:editId="32F66BCC">
            <wp:extent cx="1130300" cy="1894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 name="IMG_20210808_124540.jpg"/>
                    <pic:cNvPicPr/>
                  </pic:nvPicPr>
                  <pic:blipFill rotWithShape="1">
                    <a:blip r:embed="rId14" cstate="print">
                      <a:extLst>
                        <a:ext uri="{28A0092B-C50C-407E-A947-70E740481C1C}">
                          <a14:useLocalDpi xmlns:a14="http://schemas.microsoft.com/office/drawing/2010/main" val="0"/>
                        </a:ext>
                      </a:extLst>
                    </a:blip>
                    <a:srcRect l="7436" t="1971" r="9843"/>
                    <a:stretch/>
                  </pic:blipFill>
                  <pic:spPr bwMode="auto">
                    <a:xfrm>
                      <a:off x="0" y="0"/>
                      <a:ext cx="1130300" cy="1894840"/>
                    </a:xfrm>
                    <a:prstGeom prst="rect">
                      <a:avLst/>
                    </a:prstGeom>
                    <a:ln>
                      <a:noFill/>
                    </a:ln>
                    <a:extLst>
                      <a:ext uri="{53640926-AAD7-44D8-BBD7-CCE9431645EC}">
                        <a14:shadowObscured xmlns:a14="http://schemas.microsoft.com/office/drawing/2010/main"/>
                      </a:ext>
                    </a:extLst>
                  </pic:spPr>
                </pic:pic>
              </a:graphicData>
            </a:graphic>
          </wp:inline>
        </w:drawing>
      </w:r>
    </w:p>
    <w:p w14:paraId="43DAC8D1" w14:textId="330EAE83" w:rsidR="00A00125" w:rsidRPr="00980945" w:rsidRDefault="00A00125" w:rsidP="00A00125">
      <w:pPr>
        <w:spacing w:line="276" w:lineRule="auto"/>
        <w:jc w:val="center"/>
        <w:rPr>
          <w:color w:val="000000"/>
          <w:lang w:val="id-ID"/>
        </w:rPr>
      </w:pPr>
      <w:r>
        <w:rPr>
          <w:color w:val="000000"/>
          <w:lang w:val="id-ID"/>
        </w:rPr>
        <w:t>Gambar 4. Postur Kerja Area Section Warper</w:t>
      </w:r>
    </w:p>
    <w:p w14:paraId="639E1D66" w14:textId="77777777" w:rsidR="00A00125" w:rsidRDefault="00A00125" w:rsidP="00A00125">
      <w:pPr>
        <w:pStyle w:val="Default"/>
        <w:spacing w:line="276" w:lineRule="auto"/>
        <w:jc w:val="center"/>
        <w:rPr>
          <w:sz w:val="22"/>
          <w:szCs w:val="22"/>
        </w:rPr>
      </w:pPr>
    </w:p>
    <w:p w14:paraId="0DF59193" w14:textId="0E81B36D" w:rsidR="004D22A0" w:rsidRDefault="00A00125" w:rsidP="00A00125">
      <w:pPr>
        <w:pStyle w:val="Default"/>
        <w:spacing w:line="276" w:lineRule="auto"/>
        <w:ind w:firstLine="720"/>
        <w:jc w:val="both"/>
        <w:rPr>
          <w:sz w:val="22"/>
          <w:szCs w:val="22"/>
        </w:rPr>
        <w:sectPr w:rsidR="004D22A0" w:rsidSect="00E12E75">
          <w:type w:val="continuous"/>
          <w:pgSz w:w="11906" w:h="16838"/>
          <w:pgMar w:top="1418" w:right="1134" w:bottom="1418" w:left="1985" w:header="709" w:footer="709" w:gutter="0"/>
          <w:cols w:num="2" w:space="708"/>
          <w:docGrid w:linePitch="360"/>
        </w:sectPr>
      </w:pPr>
      <w:r w:rsidRPr="00A00125">
        <w:rPr>
          <w:sz w:val="22"/>
          <w:szCs w:val="22"/>
        </w:rPr>
        <w:t xml:space="preserve">Pada proses manual material handling di area section warper pekerja mengangkat chones, skor akhir kategori </w:t>
      </w:r>
      <w:r w:rsidRPr="00A00125">
        <w:rPr>
          <w:sz w:val="22"/>
          <w:szCs w:val="22"/>
        </w:rPr>
        <w:lastRenderedPageBreak/>
        <w:t>tindakan yang di dapat adalah 6 dengan level risiko sedang dan tindakan yang harus dilakukan ialah tindakan dalam waktu dekat. Penyebab postur ini memiliki tingkat resiko tinggi dikarenakan, pandangan menatap ke atas den</w:t>
      </w:r>
      <w:r w:rsidR="00AD669B">
        <w:rPr>
          <w:sz w:val="22"/>
          <w:szCs w:val="22"/>
        </w:rPr>
        <w:t>gan leher menekuk ke belakang 30</w:t>
      </w:r>
      <w:r w:rsidRPr="00A00125">
        <w:rPr>
          <w:sz w:val="22"/>
          <w:szCs w:val="22"/>
        </w:rPr>
        <w:t>⁰</w:t>
      </w:r>
      <w:r w:rsidR="00AD669B">
        <w:rPr>
          <w:sz w:val="22"/>
          <w:szCs w:val="22"/>
        </w:rPr>
        <w:t>, lengan atas berada di 162</w:t>
      </w:r>
      <w:r w:rsidRPr="00A00125">
        <w:rPr>
          <w:sz w:val="22"/>
          <w:szCs w:val="22"/>
        </w:rPr>
        <w:t>⁰ dari tubuh, lengan bawah berada di 0⁰ tegak lurus dari lengan atas, pergelangan tangan netral dengan posisi putaran berada di tengah dan kaki yang tidak seimbang. Ditambah lagi gerakan yang di lakukan berulang ulang dengan beban 1 kg sehingga mendapat level risiko yang sedang.</w:t>
      </w:r>
    </w:p>
    <w:p w14:paraId="1FEA8A21" w14:textId="77777777" w:rsidR="00A00125" w:rsidRPr="004D22A0" w:rsidRDefault="00A00125" w:rsidP="004D22A0">
      <w:pPr>
        <w:spacing w:line="276" w:lineRule="auto"/>
        <w:ind w:right="-2907"/>
        <w:rPr>
          <w:color w:val="000000"/>
          <w:lang w:val="id-ID"/>
        </w:rPr>
        <w:sectPr w:rsidR="00A00125" w:rsidRPr="004D22A0" w:rsidSect="00B31FCE">
          <w:type w:val="continuous"/>
          <w:pgSz w:w="11906" w:h="16838"/>
          <w:pgMar w:top="1985" w:right="1134" w:bottom="1985" w:left="1985" w:header="708" w:footer="708" w:gutter="0"/>
          <w:cols w:num="2" w:space="708"/>
          <w:docGrid w:linePitch="360"/>
        </w:sectPr>
      </w:pPr>
    </w:p>
    <w:p w14:paraId="15F1A721" w14:textId="4E3AD743" w:rsidR="00944ACE" w:rsidRPr="0004789B" w:rsidRDefault="0004789B" w:rsidP="0004789B">
      <w:pPr>
        <w:spacing w:line="276" w:lineRule="auto"/>
        <w:ind w:left="2880" w:right="-2907"/>
        <w:rPr>
          <w:color w:val="000000"/>
          <w:lang w:val="id-ID"/>
        </w:rPr>
      </w:pPr>
      <w:r>
        <w:rPr>
          <w:color w:val="000000"/>
          <w:lang w:val="id-ID"/>
        </w:rPr>
        <w:lastRenderedPageBreak/>
        <w:t xml:space="preserve">      </w:t>
      </w:r>
      <w:r w:rsidR="004D22A0" w:rsidRPr="00944ACE">
        <w:rPr>
          <w:color w:val="000000"/>
        </w:rPr>
        <w:t xml:space="preserve">Tabel </w:t>
      </w:r>
      <w:r>
        <w:rPr>
          <w:color w:val="000000"/>
          <w:lang w:val="id-ID"/>
        </w:rPr>
        <w:t>1.</w:t>
      </w:r>
      <w:r w:rsidR="00FC121F">
        <w:rPr>
          <w:color w:val="000000"/>
          <w:lang w:val="id-ID"/>
        </w:rPr>
        <w:t xml:space="preserve"> Hasil</w:t>
      </w:r>
      <w:r>
        <w:rPr>
          <w:color w:val="000000"/>
        </w:rPr>
        <w:t xml:space="preserve"> </w:t>
      </w:r>
      <w:r>
        <w:rPr>
          <w:color w:val="000000"/>
          <w:lang w:val="id-ID"/>
        </w:rPr>
        <w:t>Penilaian</w:t>
      </w:r>
      <w:r w:rsidR="00944ACE" w:rsidRPr="00944ACE">
        <w:rPr>
          <w:color w:val="000000"/>
        </w:rPr>
        <w:t xml:space="preserve"> R</w:t>
      </w:r>
      <w:r>
        <w:rPr>
          <w:color w:val="000000"/>
          <w:lang w:val="id-ID"/>
        </w:rPr>
        <w:t>ULA</w:t>
      </w:r>
    </w:p>
    <w:tbl>
      <w:tblPr>
        <w:tblStyle w:val="TableGrid1"/>
        <w:tblW w:w="0" w:type="auto"/>
        <w:jc w:val="center"/>
        <w:tblLook w:val="04A0" w:firstRow="1" w:lastRow="0" w:firstColumn="1" w:lastColumn="0" w:noHBand="0" w:noVBand="1"/>
      </w:tblPr>
      <w:tblGrid>
        <w:gridCol w:w="437"/>
        <w:gridCol w:w="1490"/>
        <w:gridCol w:w="2265"/>
        <w:gridCol w:w="1466"/>
        <w:gridCol w:w="1126"/>
        <w:gridCol w:w="2219"/>
      </w:tblGrid>
      <w:tr w:rsidR="0004789B" w:rsidRPr="00513943" w14:paraId="04CAB9F5" w14:textId="77777777" w:rsidTr="0002198B">
        <w:trPr>
          <w:jc w:val="center"/>
        </w:trPr>
        <w:tc>
          <w:tcPr>
            <w:tcW w:w="0" w:type="auto"/>
            <w:vAlign w:val="center"/>
          </w:tcPr>
          <w:p w14:paraId="0C05160A"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No</w:t>
            </w:r>
          </w:p>
        </w:tc>
        <w:tc>
          <w:tcPr>
            <w:tcW w:w="0" w:type="auto"/>
            <w:vAlign w:val="center"/>
          </w:tcPr>
          <w:p w14:paraId="3A2B2472"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Area</w:t>
            </w:r>
          </w:p>
          <w:p w14:paraId="242206B4"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Stasiun Kerja</w:t>
            </w:r>
          </w:p>
        </w:tc>
        <w:tc>
          <w:tcPr>
            <w:tcW w:w="0" w:type="auto"/>
            <w:vAlign w:val="center"/>
          </w:tcPr>
          <w:p w14:paraId="4867E056"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Kegiatan</w:t>
            </w:r>
          </w:p>
        </w:tc>
        <w:tc>
          <w:tcPr>
            <w:tcW w:w="0" w:type="auto"/>
            <w:vAlign w:val="center"/>
          </w:tcPr>
          <w:p w14:paraId="54161EE1"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Skor Akhir RULA</w:t>
            </w:r>
          </w:p>
        </w:tc>
        <w:tc>
          <w:tcPr>
            <w:tcW w:w="0" w:type="auto"/>
            <w:vAlign w:val="center"/>
          </w:tcPr>
          <w:p w14:paraId="6FAB7D32"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Level Resiko</w:t>
            </w:r>
          </w:p>
        </w:tc>
        <w:tc>
          <w:tcPr>
            <w:tcW w:w="0" w:type="auto"/>
            <w:vAlign w:val="center"/>
          </w:tcPr>
          <w:p w14:paraId="20EED0BE"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Tindakan</w:t>
            </w:r>
          </w:p>
        </w:tc>
      </w:tr>
      <w:tr w:rsidR="0004789B" w:rsidRPr="00513943" w14:paraId="1D4903E4" w14:textId="77777777" w:rsidTr="0002198B">
        <w:trPr>
          <w:jc w:val="center"/>
        </w:trPr>
        <w:tc>
          <w:tcPr>
            <w:tcW w:w="0" w:type="auto"/>
            <w:vAlign w:val="center"/>
          </w:tcPr>
          <w:p w14:paraId="704C9091"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1.</w:t>
            </w:r>
          </w:p>
        </w:tc>
        <w:tc>
          <w:tcPr>
            <w:tcW w:w="0" w:type="auto"/>
            <w:vAlign w:val="center"/>
          </w:tcPr>
          <w:p w14:paraId="4452FD17" w14:textId="77777777" w:rsidR="0004789B" w:rsidRPr="00513943" w:rsidRDefault="0004789B" w:rsidP="0004789B">
            <w:pPr>
              <w:widowControl/>
              <w:autoSpaceDE/>
              <w:autoSpaceDN/>
              <w:spacing w:before="120" w:after="120"/>
              <w:jc w:val="center"/>
              <w:rPr>
                <w:i/>
                <w:color w:val="000000"/>
                <w:sz w:val="18"/>
                <w:szCs w:val="24"/>
                <w:lang w:val="id-ID"/>
              </w:rPr>
            </w:pPr>
            <w:r w:rsidRPr="00513943">
              <w:rPr>
                <w:i/>
                <w:color w:val="000000"/>
                <w:sz w:val="18"/>
                <w:szCs w:val="24"/>
                <w:lang w:val="id-ID"/>
              </w:rPr>
              <w:t>Shuttle</w:t>
            </w:r>
          </w:p>
        </w:tc>
        <w:tc>
          <w:tcPr>
            <w:tcW w:w="0" w:type="auto"/>
            <w:vAlign w:val="center"/>
          </w:tcPr>
          <w:p w14:paraId="3EC44348"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Mengangkat Clot Roll</w:t>
            </w:r>
          </w:p>
        </w:tc>
        <w:tc>
          <w:tcPr>
            <w:tcW w:w="0" w:type="auto"/>
            <w:vAlign w:val="center"/>
          </w:tcPr>
          <w:p w14:paraId="0A55F887"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7</w:t>
            </w:r>
          </w:p>
        </w:tc>
        <w:tc>
          <w:tcPr>
            <w:tcW w:w="0" w:type="auto"/>
            <w:vAlign w:val="center"/>
          </w:tcPr>
          <w:p w14:paraId="1F2BFE94"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Tinggi</w:t>
            </w:r>
          </w:p>
        </w:tc>
        <w:tc>
          <w:tcPr>
            <w:tcW w:w="0" w:type="auto"/>
            <w:vAlign w:val="center"/>
          </w:tcPr>
          <w:p w14:paraId="75D23BB2"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Tindakan Sekarang Juga</w:t>
            </w:r>
          </w:p>
        </w:tc>
      </w:tr>
      <w:tr w:rsidR="0004789B" w:rsidRPr="00513943" w14:paraId="75059160" w14:textId="77777777" w:rsidTr="0002198B">
        <w:trPr>
          <w:jc w:val="center"/>
        </w:trPr>
        <w:tc>
          <w:tcPr>
            <w:tcW w:w="0" w:type="auto"/>
            <w:vAlign w:val="center"/>
          </w:tcPr>
          <w:p w14:paraId="15270EC8"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2.</w:t>
            </w:r>
          </w:p>
        </w:tc>
        <w:tc>
          <w:tcPr>
            <w:tcW w:w="0" w:type="auto"/>
            <w:vAlign w:val="center"/>
          </w:tcPr>
          <w:p w14:paraId="166ED70A" w14:textId="77777777" w:rsidR="0004789B" w:rsidRPr="00513943" w:rsidRDefault="0004789B" w:rsidP="0004789B">
            <w:pPr>
              <w:widowControl/>
              <w:autoSpaceDE/>
              <w:autoSpaceDN/>
              <w:spacing w:before="120" w:after="120"/>
              <w:jc w:val="center"/>
              <w:rPr>
                <w:i/>
                <w:color w:val="000000"/>
                <w:sz w:val="18"/>
                <w:szCs w:val="24"/>
                <w:lang w:val="id-ID"/>
              </w:rPr>
            </w:pPr>
            <w:r w:rsidRPr="00513943">
              <w:rPr>
                <w:i/>
                <w:color w:val="000000"/>
                <w:sz w:val="18"/>
                <w:szCs w:val="24"/>
                <w:lang w:val="id-ID"/>
              </w:rPr>
              <w:t>Pirn Winder</w:t>
            </w:r>
          </w:p>
        </w:tc>
        <w:tc>
          <w:tcPr>
            <w:tcW w:w="0" w:type="auto"/>
            <w:vAlign w:val="center"/>
          </w:tcPr>
          <w:p w14:paraId="353C5FF1"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Memasukan Silinder ke mesin</w:t>
            </w:r>
          </w:p>
        </w:tc>
        <w:tc>
          <w:tcPr>
            <w:tcW w:w="0" w:type="auto"/>
            <w:vAlign w:val="center"/>
          </w:tcPr>
          <w:p w14:paraId="68397B10"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6</w:t>
            </w:r>
          </w:p>
        </w:tc>
        <w:tc>
          <w:tcPr>
            <w:tcW w:w="0" w:type="auto"/>
            <w:vAlign w:val="center"/>
          </w:tcPr>
          <w:p w14:paraId="0032FED7"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Sedang</w:t>
            </w:r>
          </w:p>
        </w:tc>
        <w:tc>
          <w:tcPr>
            <w:tcW w:w="0" w:type="auto"/>
            <w:vAlign w:val="center"/>
          </w:tcPr>
          <w:p w14:paraId="3F673268"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Tidakan Dalam Waktu  Dekat</w:t>
            </w:r>
          </w:p>
        </w:tc>
      </w:tr>
      <w:tr w:rsidR="0004789B" w:rsidRPr="00513943" w14:paraId="09C55FCE" w14:textId="77777777" w:rsidTr="0002198B">
        <w:trPr>
          <w:jc w:val="center"/>
        </w:trPr>
        <w:tc>
          <w:tcPr>
            <w:tcW w:w="0" w:type="auto"/>
            <w:vAlign w:val="center"/>
          </w:tcPr>
          <w:p w14:paraId="71A7170B"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3.</w:t>
            </w:r>
          </w:p>
        </w:tc>
        <w:tc>
          <w:tcPr>
            <w:tcW w:w="0" w:type="auto"/>
            <w:vAlign w:val="center"/>
          </w:tcPr>
          <w:p w14:paraId="322BF4E9" w14:textId="77777777" w:rsidR="0004789B" w:rsidRPr="00513943" w:rsidRDefault="0004789B" w:rsidP="0004789B">
            <w:pPr>
              <w:widowControl/>
              <w:autoSpaceDE/>
              <w:autoSpaceDN/>
              <w:spacing w:before="120" w:after="120"/>
              <w:jc w:val="center"/>
              <w:rPr>
                <w:i/>
                <w:color w:val="000000"/>
                <w:sz w:val="18"/>
                <w:szCs w:val="24"/>
                <w:lang w:val="id-ID"/>
              </w:rPr>
            </w:pPr>
            <w:r w:rsidRPr="00513943">
              <w:rPr>
                <w:i/>
                <w:color w:val="000000"/>
                <w:sz w:val="18"/>
                <w:szCs w:val="24"/>
                <w:lang w:val="id-ID"/>
              </w:rPr>
              <w:t>Vacum Heat Setter</w:t>
            </w:r>
          </w:p>
        </w:tc>
        <w:tc>
          <w:tcPr>
            <w:tcW w:w="0" w:type="auto"/>
            <w:vAlign w:val="center"/>
          </w:tcPr>
          <w:p w14:paraId="5B5F687B"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Mengangkat Box pallet</w:t>
            </w:r>
          </w:p>
        </w:tc>
        <w:tc>
          <w:tcPr>
            <w:tcW w:w="0" w:type="auto"/>
            <w:vAlign w:val="center"/>
          </w:tcPr>
          <w:p w14:paraId="76382EB7"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7</w:t>
            </w:r>
          </w:p>
        </w:tc>
        <w:tc>
          <w:tcPr>
            <w:tcW w:w="0" w:type="auto"/>
            <w:vAlign w:val="center"/>
          </w:tcPr>
          <w:p w14:paraId="6465223B"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Tinggi</w:t>
            </w:r>
          </w:p>
        </w:tc>
        <w:tc>
          <w:tcPr>
            <w:tcW w:w="0" w:type="auto"/>
            <w:vAlign w:val="center"/>
          </w:tcPr>
          <w:p w14:paraId="16DF261A"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Tindakan Sekarang Juga</w:t>
            </w:r>
          </w:p>
        </w:tc>
      </w:tr>
      <w:tr w:rsidR="0004789B" w:rsidRPr="00513943" w14:paraId="0654F5D0" w14:textId="77777777" w:rsidTr="0002198B">
        <w:trPr>
          <w:jc w:val="center"/>
        </w:trPr>
        <w:tc>
          <w:tcPr>
            <w:tcW w:w="0" w:type="auto"/>
            <w:vAlign w:val="center"/>
          </w:tcPr>
          <w:p w14:paraId="73F929B0"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4.</w:t>
            </w:r>
          </w:p>
        </w:tc>
        <w:tc>
          <w:tcPr>
            <w:tcW w:w="0" w:type="auto"/>
            <w:vAlign w:val="center"/>
          </w:tcPr>
          <w:p w14:paraId="38C14C8F" w14:textId="77777777" w:rsidR="0004789B" w:rsidRPr="00513943" w:rsidRDefault="0004789B" w:rsidP="0004789B">
            <w:pPr>
              <w:widowControl/>
              <w:autoSpaceDE/>
              <w:autoSpaceDN/>
              <w:spacing w:before="120" w:after="120"/>
              <w:jc w:val="center"/>
              <w:rPr>
                <w:i/>
                <w:color w:val="000000"/>
                <w:sz w:val="18"/>
                <w:szCs w:val="24"/>
                <w:lang w:val="id-ID"/>
              </w:rPr>
            </w:pPr>
            <w:r w:rsidRPr="00513943">
              <w:rPr>
                <w:i/>
                <w:color w:val="000000"/>
                <w:sz w:val="18"/>
                <w:szCs w:val="24"/>
                <w:lang w:val="id-ID"/>
              </w:rPr>
              <w:t>Section Warper</w:t>
            </w:r>
          </w:p>
        </w:tc>
        <w:tc>
          <w:tcPr>
            <w:tcW w:w="0" w:type="auto"/>
            <w:vAlign w:val="center"/>
          </w:tcPr>
          <w:p w14:paraId="6AA2DB18"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Memasukan Chones</w:t>
            </w:r>
          </w:p>
        </w:tc>
        <w:tc>
          <w:tcPr>
            <w:tcW w:w="0" w:type="auto"/>
            <w:vAlign w:val="center"/>
          </w:tcPr>
          <w:p w14:paraId="04BC1D0F"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6</w:t>
            </w:r>
          </w:p>
        </w:tc>
        <w:tc>
          <w:tcPr>
            <w:tcW w:w="0" w:type="auto"/>
            <w:vAlign w:val="center"/>
          </w:tcPr>
          <w:p w14:paraId="3FB38D29"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Sedang</w:t>
            </w:r>
          </w:p>
        </w:tc>
        <w:tc>
          <w:tcPr>
            <w:tcW w:w="0" w:type="auto"/>
            <w:vAlign w:val="center"/>
          </w:tcPr>
          <w:p w14:paraId="663B2706" w14:textId="77777777" w:rsidR="0004789B" w:rsidRPr="00513943" w:rsidRDefault="0004789B" w:rsidP="0004789B">
            <w:pPr>
              <w:widowControl/>
              <w:autoSpaceDE/>
              <w:autoSpaceDN/>
              <w:spacing w:before="120" w:after="120"/>
              <w:jc w:val="center"/>
              <w:rPr>
                <w:color w:val="000000"/>
                <w:sz w:val="18"/>
                <w:szCs w:val="24"/>
                <w:lang w:val="id-ID"/>
              </w:rPr>
            </w:pPr>
            <w:r w:rsidRPr="00513943">
              <w:rPr>
                <w:color w:val="000000"/>
                <w:sz w:val="18"/>
                <w:szCs w:val="24"/>
                <w:lang w:val="id-ID"/>
              </w:rPr>
              <w:t>Tidakan Dalam Waktu  Dekat</w:t>
            </w:r>
          </w:p>
        </w:tc>
      </w:tr>
    </w:tbl>
    <w:p w14:paraId="7E627B00" w14:textId="2315B666" w:rsidR="000101C6" w:rsidRDefault="00944ACE" w:rsidP="000101C6">
      <w:pPr>
        <w:spacing w:line="276" w:lineRule="auto"/>
        <w:ind w:left="1440" w:firstLine="720"/>
        <w:rPr>
          <w:color w:val="000000"/>
          <w:lang w:val="id-ID"/>
        </w:rPr>
      </w:pPr>
      <w:r w:rsidRPr="00944ACE">
        <w:rPr>
          <w:color w:val="000000"/>
        </w:rPr>
        <w:t xml:space="preserve">       </w:t>
      </w:r>
      <w:r w:rsidR="00B31FCE">
        <w:rPr>
          <w:color w:val="000000"/>
          <w:lang w:val="id-ID"/>
        </w:rPr>
        <w:t xml:space="preserve">        </w:t>
      </w:r>
      <w:r w:rsidRPr="00944ACE">
        <w:rPr>
          <w:color w:val="000000"/>
        </w:rPr>
        <w:t xml:space="preserve"> Sumber : Hasil Pengolahan Data</w:t>
      </w:r>
    </w:p>
    <w:p w14:paraId="09AB9542" w14:textId="77777777" w:rsidR="004D22A0" w:rsidRDefault="004D22A0" w:rsidP="00980945">
      <w:pPr>
        <w:pStyle w:val="Default"/>
        <w:spacing w:after="120" w:line="276" w:lineRule="auto"/>
        <w:jc w:val="both"/>
        <w:rPr>
          <w:b/>
          <w:bCs/>
          <w:sz w:val="22"/>
          <w:szCs w:val="22"/>
        </w:rPr>
      </w:pPr>
    </w:p>
    <w:p w14:paraId="5D9AAF76" w14:textId="2FEF480B" w:rsidR="00407C54" w:rsidRDefault="00407C54" w:rsidP="00980945">
      <w:pPr>
        <w:pStyle w:val="Default"/>
        <w:spacing w:after="120" w:line="276" w:lineRule="auto"/>
        <w:jc w:val="both"/>
        <w:rPr>
          <w:b/>
          <w:bCs/>
          <w:sz w:val="22"/>
          <w:szCs w:val="22"/>
        </w:rPr>
        <w:sectPr w:rsidR="00407C54" w:rsidSect="004D22A0">
          <w:type w:val="continuous"/>
          <w:pgSz w:w="11906" w:h="16838"/>
          <w:pgMar w:top="1985" w:right="1134" w:bottom="1985" w:left="1985" w:header="708" w:footer="708" w:gutter="0"/>
          <w:cols w:space="708"/>
          <w:docGrid w:linePitch="360"/>
        </w:sectPr>
      </w:pPr>
    </w:p>
    <w:p w14:paraId="24CD64CC" w14:textId="204A1895" w:rsidR="00D24359" w:rsidRPr="00980945" w:rsidRDefault="00663532" w:rsidP="00980945">
      <w:pPr>
        <w:pStyle w:val="Default"/>
        <w:spacing w:after="120" w:line="276" w:lineRule="auto"/>
        <w:jc w:val="both"/>
        <w:rPr>
          <w:b/>
          <w:bCs/>
          <w:sz w:val="22"/>
          <w:szCs w:val="22"/>
        </w:rPr>
      </w:pPr>
      <w:r w:rsidRPr="00980945">
        <w:rPr>
          <w:b/>
          <w:bCs/>
          <w:sz w:val="22"/>
          <w:szCs w:val="22"/>
        </w:rPr>
        <w:lastRenderedPageBreak/>
        <w:t>4.2 PEMBAHASAN</w:t>
      </w:r>
    </w:p>
    <w:p w14:paraId="76A0B9F3" w14:textId="4B6F198D" w:rsidR="00D24359" w:rsidRDefault="00FD0F61" w:rsidP="0004789B">
      <w:pPr>
        <w:pStyle w:val="Default"/>
        <w:spacing w:after="240" w:line="276" w:lineRule="auto"/>
        <w:ind w:firstLine="720"/>
        <w:jc w:val="both"/>
        <w:rPr>
          <w:sz w:val="22"/>
          <w:szCs w:val="22"/>
        </w:rPr>
      </w:pPr>
      <w:r>
        <w:rPr>
          <w:sz w:val="22"/>
          <w:szCs w:val="22"/>
        </w:rPr>
        <w:t xml:space="preserve">  </w:t>
      </w:r>
      <w:r w:rsidR="0004789B" w:rsidRPr="0004789B">
        <w:rPr>
          <w:sz w:val="22"/>
          <w:szCs w:val="22"/>
        </w:rPr>
        <w:t xml:space="preserve">Hasil analisis postur kerja berdasarkan hasil penilaian menggunakan metode RULA menyatakan bahwa semua kegiatan manual material handling yang di nilai di atas diperlukan tindakan atau upaya perbaikan untuk meningkatkan konsentrasi dalam bekerja serta mecegah resiko cidera dan menciptakan kenyamanan kerja . Hal tersebut disebabkan karena pada saat bekerja postur para pekerja tidak nyaman seperti membungkuk secara terus menerus, objek jangkauan yang melebihi kapasitas sehingga harus merenggang, berat material diatas 2 kg dan aktivitas kegiatan tersebut dilakukan </w:t>
      </w:r>
      <w:r w:rsidR="0004789B" w:rsidRPr="0004789B">
        <w:rPr>
          <w:sz w:val="22"/>
          <w:szCs w:val="22"/>
        </w:rPr>
        <w:lastRenderedPageBreak/>
        <w:t>berulang-ulang. Sehingga para pekerja tersebut berisiko mengalami keluhan atau nyeri yang dirasakan ketika bekerja pada otot bagian punggung, leher, lengan dan kaki sehingga dapat mengurangi produktifitas pekerja dan menimbulkan kerugian bagi perusahaan.</w:t>
      </w:r>
    </w:p>
    <w:p w14:paraId="3172AAE1" w14:textId="160F7E8F" w:rsidR="0004789B" w:rsidRPr="0004789B" w:rsidRDefault="0004789B" w:rsidP="0004789B">
      <w:pPr>
        <w:pStyle w:val="Default"/>
        <w:spacing w:line="276" w:lineRule="auto"/>
        <w:jc w:val="both"/>
        <w:rPr>
          <w:b/>
          <w:sz w:val="22"/>
          <w:szCs w:val="22"/>
        </w:rPr>
      </w:pPr>
      <w:r w:rsidRPr="0004789B">
        <w:rPr>
          <w:b/>
          <w:sz w:val="22"/>
          <w:szCs w:val="22"/>
        </w:rPr>
        <w:t>4.3 Usulan Perbaikan Postur Kerja</w:t>
      </w:r>
    </w:p>
    <w:p w14:paraId="171243FF" w14:textId="1ED25A13" w:rsidR="0004789B" w:rsidRPr="0004789B" w:rsidRDefault="0004789B" w:rsidP="0004789B">
      <w:pPr>
        <w:pStyle w:val="Default"/>
        <w:spacing w:line="276" w:lineRule="auto"/>
        <w:jc w:val="both"/>
        <w:rPr>
          <w:sz w:val="22"/>
          <w:szCs w:val="22"/>
        </w:rPr>
      </w:pPr>
      <w:r>
        <w:rPr>
          <w:sz w:val="22"/>
          <w:szCs w:val="22"/>
        </w:rPr>
        <w:t xml:space="preserve">a. </w:t>
      </w:r>
      <w:r w:rsidRPr="0004789B">
        <w:rPr>
          <w:sz w:val="22"/>
          <w:szCs w:val="22"/>
        </w:rPr>
        <w:t>Area Shuttle</w:t>
      </w:r>
    </w:p>
    <w:p w14:paraId="32C74157" w14:textId="77777777" w:rsidR="0004789B" w:rsidRPr="0004789B" w:rsidRDefault="0004789B" w:rsidP="0004789B">
      <w:pPr>
        <w:pStyle w:val="Default"/>
        <w:spacing w:line="276" w:lineRule="auto"/>
        <w:jc w:val="both"/>
        <w:rPr>
          <w:sz w:val="22"/>
          <w:szCs w:val="22"/>
        </w:rPr>
      </w:pPr>
      <w:r w:rsidRPr="0004789B">
        <w:rPr>
          <w:sz w:val="22"/>
          <w:szCs w:val="22"/>
        </w:rPr>
        <w:t xml:space="preserve">Usulan perbaikan pada pengangkatan clot roll yang berbobot 8 kg di area shuttle, sebaiknya pekerja bekerja sama dengan satu orang rekannya agar bobot clot roll menjadi lebih ringan  pada saat pengangkatan, untuk keamanan pekerja sebaiknya pekerja </w:t>
      </w:r>
      <w:r w:rsidRPr="0004789B">
        <w:rPr>
          <w:sz w:val="22"/>
          <w:szCs w:val="22"/>
        </w:rPr>
        <w:lastRenderedPageBreak/>
        <w:t>memakai baju tangan panjang dan sepatu safety untuk menghidari tergores oleh clot roll atau clot roll jatuh mengenai kaki dan meminimalkan kemungkinan cedera pada pekerja dan pada saat pengangkatan usahakan postur nyaman dan tidak terlalu membungkuk agar tidak terjadi gangguan pada sistem otot.</w:t>
      </w:r>
    </w:p>
    <w:p w14:paraId="212266D2" w14:textId="127519B1" w:rsidR="0004789B" w:rsidRPr="0004789B" w:rsidRDefault="0004789B" w:rsidP="0004789B">
      <w:pPr>
        <w:pStyle w:val="Default"/>
        <w:spacing w:line="276" w:lineRule="auto"/>
        <w:jc w:val="both"/>
        <w:rPr>
          <w:sz w:val="22"/>
          <w:szCs w:val="22"/>
        </w:rPr>
      </w:pPr>
      <w:r>
        <w:rPr>
          <w:sz w:val="22"/>
          <w:szCs w:val="22"/>
        </w:rPr>
        <w:t xml:space="preserve">b. </w:t>
      </w:r>
      <w:r w:rsidRPr="0004789B">
        <w:rPr>
          <w:sz w:val="22"/>
          <w:szCs w:val="22"/>
        </w:rPr>
        <w:t>Area Pirn Winder</w:t>
      </w:r>
    </w:p>
    <w:p w14:paraId="3FCF5351" w14:textId="77777777" w:rsidR="0004789B" w:rsidRPr="0004789B" w:rsidRDefault="0004789B" w:rsidP="0004789B">
      <w:pPr>
        <w:pStyle w:val="Default"/>
        <w:spacing w:line="276" w:lineRule="auto"/>
        <w:jc w:val="both"/>
        <w:rPr>
          <w:sz w:val="22"/>
          <w:szCs w:val="22"/>
        </w:rPr>
      </w:pPr>
      <w:r w:rsidRPr="0004789B">
        <w:rPr>
          <w:sz w:val="22"/>
          <w:szCs w:val="22"/>
        </w:rPr>
        <w:t>Usulan perbaikan pada pengangkatan siliner yang berbobot 1 kg dan dimasukan ke mesin, sebaiknya merubah posisi mesin terutama pada ketinggian mesin atau memperkerjakan pekerja yang memiliki tinggi yang sesuai dengan posisi mesin agar pekerja tidak terlalu membungkuk dan bisa meminimalkan risiko gangguan otot pada saat membungkuk berlebih.</w:t>
      </w:r>
    </w:p>
    <w:p w14:paraId="0FBC19C7" w14:textId="63CDA4CA" w:rsidR="0004789B" w:rsidRPr="0004789B" w:rsidRDefault="0004789B" w:rsidP="0004789B">
      <w:pPr>
        <w:pStyle w:val="Default"/>
        <w:spacing w:line="276" w:lineRule="auto"/>
        <w:jc w:val="both"/>
        <w:rPr>
          <w:sz w:val="22"/>
          <w:szCs w:val="22"/>
        </w:rPr>
      </w:pPr>
      <w:r w:rsidRPr="0004789B">
        <w:rPr>
          <w:sz w:val="22"/>
          <w:szCs w:val="22"/>
        </w:rPr>
        <w:t>c</w:t>
      </w:r>
      <w:r>
        <w:rPr>
          <w:sz w:val="22"/>
          <w:szCs w:val="22"/>
        </w:rPr>
        <w:t xml:space="preserve">. </w:t>
      </w:r>
      <w:r w:rsidRPr="0004789B">
        <w:rPr>
          <w:sz w:val="22"/>
          <w:szCs w:val="22"/>
        </w:rPr>
        <w:t>Area Vacum Heat Setter</w:t>
      </w:r>
    </w:p>
    <w:p w14:paraId="3E35A87B" w14:textId="77777777" w:rsidR="0004789B" w:rsidRPr="0004789B" w:rsidRDefault="0004789B" w:rsidP="0004789B">
      <w:pPr>
        <w:pStyle w:val="Default"/>
        <w:spacing w:line="276" w:lineRule="auto"/>
        <w:jc w:val="both"/>
        <w:rPr>
          <w:sz w:val="22"/>
          <w:szCs w:val="22"/>
        </w:rPr>
      </w:pPr>
      <w:r w:rsidRPr="0004789B">
        <w:rPr>
          <w:sz w:val="22"/>
          <w:szCs w:val="22"/>
        </w:rPr>
        <w:t>Usulan perbaikan pada pengangkatan box pallet yang berbobot 9 kg dan dimasukan ke mesin, sebaiknya pekerja yang di pekerjakan pada bagian ini ialah pekerja yang memiliki kekuatan sesuai kapasitas beban yang diangkat agar bisa meminimalkan risiko gangguan otot pada saat pengangkatan. untuk keamanan pekerja sebaiknya pekerja memakai baju tangan panjang dan sepatu safety untuk menghidari tergores oleh box pallet atau box pallet jatuh mengenai kaki dan meminimalkan kemungkinan cedera pada pekerja.</w:t>
      </w:r>
    </w:p>
    <w:p w14:paraId="2B8D5193" w14:textId="6C19D569" w:rsidR="0004789B" w:rsidRPr="0004789B" w:rsidRDefault="0004789B" w:rsidP="0004789B">
      <w:pPr>
        <w:pStyle w:val="Default"/>
        <w:spacing w:line="276" w:lineRule="auto"/>
        <w:jc w:val="both"/>
        <w:rPr>
          <w:sz w:val="22"/>
          <w:szCs w:val="22"/>
        </w:rPr>
      </w:pPr>
      <w:r>
        <w:rPr>
          <w:sz w:val="22"/>
          <w:szCs w:val="22"/>
        </w:rPr>
        <w:t xml:space="preserve">d. </w:t>
      </w:r>
      <w:r w:rsidRPr="0004789B">
        <w:rPr>
          <w:sz w:val="22"/>
          <w:szCs w:val="22"/>
        </w:rPr>
        <w:t>Area Section Warper</w:t>
      </w:r>
    </w:p>
    <w:p w14:paraId="00745A29" w14:textId="677F348A" w:rsidR="00663532" w:rsidRDefault="0004789B" w:rsidP="0004789B">
      <w:pPr>
        <w:pStyle w:val="Default"/>
        <w:spacing w:line="276" w:lineRule="auto"/>
        <w:jc w:val="both"/>
        <w:rPr>
          <w:sz w:val="22"/>
          <w:szCs w:val="22"/>
        </w:rPr>
      </w:pPr>
      <w:r w:rsidRPr="0004789B">
        <w:rPr>
          <w:sz w:val="22"/>
          <w:szCs w:val="22"/>
        </w:rPr>
        <w:t>Usulan perbaikan pada pengangkatan chones yang berbobot 1 kg dan dimasukan ke mesin, sebaiknya merubah posisi mesin terutama pada ketinggian mesin atau memperkerjakan pekerja yang memiliki tinggi yang sesuai dengan posisi mesin agar pekerja tidak perlu meregangkan kaki atau jinjit pada saat memasukan chones ke mesin.</w:t>
      </w:r>
    </w:p>
    <w:p w14:paraId="6A2E7871" w14:textId="77777777" w:rsidR="00152587" w:rsidRPr="00371120" w:rsidRDefault="00152587" w:rsidP="0004789B">
      <w:pPr>
        <w:pStyle w:val="Default"/>
        <w:spacing w:line="276" w:lineRule="auto"/>
        <w:jc w:val="both"/>
        <w:rPr>
          <w:sz w:val="22"/>
          <w:szCs w:val="22"/>
        </w:rPr>
      </w:pPr>
    </w:p>
    <w:p w14:paraId="30C2654E" w14:textId="5B227CF6" w:rsidR="00D24359" w:rsidRPr="00371120" w:rsidRDefault="00D24359" w:rsidP="00371120">
      <w:pPr>
        <w:spacing w:after="120" w:line="276" w:lineRule="auto"/>
        <w:jc w:val="both"/>
        <w:rPr>
          <w:b/>
          <w:bCs/>
        </w:rPr>
      </w:pPr>
      <w:r w:rsidRPr="00371120">
        <w:rPr>
          <w:b/>
          <w:bCs/>
        </w:rPr>
        <w:t>5</w:t>
      </w:r>
      <w:r w:rsidR="00663532">
        <w:rPr>
          <w:b/>
          <w:bCs/>
          <w:lang w:val="id-ID"/>
        </w:rPr>
        <w:t>. KESIMPULAN</w:t>
      </w:r>
      <w:r w:rsidRPr="00371120">
        <w:rPr>
          <w:b/>
          <w:bCs/>
        </w:rPr>
        <w:t xml:space="preserve"> </w:t>
      </w:r>
    </w:p>
    <w:p w14:paraId="379987D2" w14:textId="77777777" w:rsidR="0004789B" w:rsidRDefault="0004789B" w:rsidP="0004789B">
      <w:pPr>
        <w:ind w:firstLine="720"/>
        <w:jc w:val="both"/>
      </w:pPr>
      <w:r>
        <w:lastRenderedPageBreak/>
        <w:t xml:space="preserve">Berdasarkan hasil penilaian dari postur kerja manual material handling pada area produksi dapat disimpulkan beberapahal sebagai berikut : </w:t>
      </w:r>
    </w:p>
    <w:p w14:paraId="17FC5FD4" w14:textId="3BCB1C8B" w:rsidR="0004789B" w:rsidRDefault="0004789B" w:rsidP="0004789B">
      <w:pPr>
        <w:jc w:val="both"/>
      </w:pPr>
      <w:r>
        <w:t xml:space="preserve">1. Pada proses manual material handling di area shuttle pekerja mengangkat clot roll dengan bobot 8 kg, skor akhir kategori tindakan yang di dapat adalah 7 dengan level risiko tinggi dan tindakan yang harus dilakukan ialah tindakan sekarang juga. Pada area Pirn Winder pekerja mengangkat silinder dengan bobot 1 kg ke mesin, skor akhir kategori tindakan yang di dapat adalah 6 dengan level risiko sedang dan tindakan yang harus dilakukan ialah tindakan dalam waktu dekat. Pada proses manual material handling di area vacum heat setter pekerja mengangkat pallet box berisi chones dengan bobot 9 kg, skor akhir kategori tindakan yang di dapat adalah 7 dengan level risiko tinggi dan tindakan yang harus dilakukan ialah tindakan sekarang juga. Pada proses manual material handling di area section warper pekerja mengangkat chones dengan bobot 1kg, skor akhir kategori tindakan yang di dapat adalah 6 dengan level risiko sedang dan tindakan yang harus dilakukan ialah tindakan dalam waktu dekat. </w:t>
      </w:r>
    </w:p>
    <w:p w14:paraId="54B387AB" w14:textId="1B6B52AF" w:rsidR="00663532" w:rsidRDefault="0004789B" w:rsidP="0004789B">
      <w:pPr>
        <w:jc w:val="both"/>
        <w:rPr>
          <w:lang w:val="id-ID"/>
        </w:rPr>
      </w:pPr>
      <w:r>
        <w:t>2.</w:t>
      </w:r>
      <w:r>
        <w:rPr>
          <w:lang w:val="id-ID"/>
        </w:rPr>
        <w:t xml:space="preserve"> </w:t>
      </w:r>
      <w:r>
        <w:t>Usulan perbaikan di area produksi, untuk keamanan pekerja sebaiknya pekerja memakai baju tangan panjang dan sepatu safety untuk menghidari tergores oleh material atau material jatuh mengenai kaki pekerja sehingga meminimalkan kemungkinan cedera pada pekerja dan pada saat pengangkatan usahakan postur nyaman dan tidak terlalu membungkuk agar tidak terjadi gangguan pada sistem otot. Untuk kenyamanan sebaiknya merubah posisi mesin terutama pada ketinggian mesin atau memperkerjakan pekerja yang memiliki tinggi yang sesuai dengan posisi mesin</w:t>
      </w:r>
      <w:r>
        <w:rPr>
          <w:lang w:val="id-ID"/>
        </w:rPr>
        <w:t>.</w:t>
      </w:r>
    </w:p>
    <w:p w14:paraId="1A1B1117" w14:textId="77777777" w:rsidR="0004789B" w:rsidRPr="0004789B" w:rsidRDefault="0004789B" w:rsidP="0004789B">
      <w:pPr>
        <w:jc w:val="both"/>
        <w:rPr>
          <w:lang w:val="id-ID"/>
        </w:rPr>
      </w:pPr>
    </w:p>
    <w:p w14:paraId="7D94AEE0" w14:textId="4CA0F039" w:rsidR="00663532" w:rsidRPr="00663532" w:rsidRDefault="00663532" w:rsidP="00663532">
      <w:pPr>
        <w:ind w:left="360"/>
        <w:jc w:val="both"/>
        <w:rPr>
          <w:b/>
          <w:bCs/>
          <w:lang w:val="id-ID"/>
        </w:rPr>
      </w:pPr>
      <w:r w:rsidRPr="00663532">
        <w:rPr>
          <w:b/>
          <w:bCs/>
          <w:lang w:val="id-ID"/>
        </w:rPr>
        <w:t>6</w:t>
      </w:r>
      <w:r>
        <w:rPr>
          <w:b/>
          <w:bCs/>
          <w:lang w:val="id-ID"/>
        </w:rPr>
        <w:t xml:space="preserve">. </w:t>
      </w:r>
      <w:r w:rsidRPr="00663532">
        <w:rPr>
          <w:b/>
          <w:bCs/>
          <w:lang w:val="id-ID"/>
        </w:rPr>
        <w:t xml:space="preserve"> REFERENSI</w:t>
      </w:r>
    </w:p>
    <w:p w14:paraId="6FEAC4FD" w14:textId="77777777" w:rsidR="00663532" w:rsidRPr="00663532" w:rsidRDefault="00663532" w:rsidP="00663532">
      <w:pPr>
        <w:ind w:left="360"/>
        <w:jc w:val="both"/>
      </w:pPr>
    </w:p>
    <w:p w14:paraId="63C1186F" w14:textId="77777777" w:rsidR="0004789B" w:rsidRDefault="0004789B" w:rsidP="0004789B">
      <w:pPr>
        <w:spacing w:line="276" w:lineRule="auto"/>
        <w:ind w:left="720" w:hanging="720"/>
        <w:jc w:val="both"/>
      </w:pPr>
      <w:r>
        <w:t xml:space="preserve">Budiman, E &amp; Setyaningrum, R.(2012) Perbandingan Metode-Metode Biomekanika Untuk Menganalisis Postur Pada Aktivitas Manual Material Handling (MMH) Kajian </w:t>
      </w:r>
      <w:r>
        <w:lastRenderedPageBreak/>
        <w:t>Pustaka. J@ti Undip: Jurnal Teknik Industri : Semarang</w:t>
      </w:r>
    </w:p>
    <w:p w14:paraId="01D34F4B" w14:textId="77777777" w:rsidR="0004789B" w:rsidRDefault="0004789B" w:rsidP="0004789B">
      <w:pPr>
        <w:spacing w:line="276" w:lineRule="auto"/>
        <w:ind w:left="720" w:hanging="720"/>
        <w:jc w:val="both"/>
      </w:pPr>
      <w:r>
        <w:t>Evadarianto, N &amp; Dwiyanti, E. (2017). Postur Kerja dengan Keluhan Musculoskeletal Disorders pada Pekerja Manual Handling Bagian Rolling Mill. The Indonesian Jurnal of Occupational Safety and Health, 6(1), 97-106. : Surabaya</w:t>
      </w:r>
    </w:p>
    <w:p w14:paraId="2295921E" w14:textId="77777777" w:rsidR="0004789B" w:rsidRDefault="0004789B" w:rsidP="0004789B">
      <w:pPr>
        <w:spacing w:line="276" w:lineRule="auto"/>
        <w:ind w:left="720" w:hanging="720"/>
        <w:jc w:val="both"/>
      </w:pPr>
      <w:r>
        <w:t>Hamdy, M. I.( 2020). Analisa Postur Kerja Manual Material Handling (MMH) pada Karyawan Bagian Pembuatan Block Menggunakan Metode Rapid Upper Limb Assessment (RULA) (Studi Kasus: PT Asia Forestama Raya). Industrial Engineering Department : Riau</w:t>
      </w:r>
    </w:p>
    <w:p w14:paraId="5F134045" w14:textId="77777777" w:rsidR="0004789B" w:rsidRDefault="0004789B" w:rsidP="0004789B">
      <w:pPr>
        <w:spacing w:line="276" w:lineRule="auto"/>
        <w:ind w:left="720" w:hanging="720"/>
        <w:jc w:val="both"/>
      </w:pPr>
      <w:r>
        <w:t>Kurnia, N. P, &amp; Alda, T (2019) Metode Rula dan REBA Dari : Https: www.google.com/amp/s/fdokumen.com/amp/document/metode-rula- reba.html. 14 Juli 2021</w:t>
      </w:r>
    </w:p>
    <w:p w14:paraId="009590D4" w14:textId="77777777" w:rsidR="0004789B" w:rsidRDefault="0004789B" w:rsidP="0004789B">
      <w:pPr>
        <w:spacing w:line="276" w:lineRule="auto"/>
        <w:ind w:left="720" w:hanging="720"/>
        <w:jc w:val="both"/>
      </w:pPr>
      <w:r>
        <w:t>Lukodono, R. P (2020). Investigation of the Risk of  Daily Officer Work Posture Based on Rapid Upper Limb Assessment (Rula) Method. International Journal of Human Movement and Sports Sciences 8(1): 24-31</w:t>
      </w:r>
    </w:p>
    <w:p w14:paraId="04E1CEDD" w14:textId="77777777" w:rsidR="0004789B" w:rsidRDefault="0004789B" w:rsidP="0004789B">
      <w:pPr>
        <w:spacing w:line="276" w:lineRule="auto"/>
        <w:ind w:left="720" w:hanging="720"/>
        <w:jc w:val="both"/>
      </w:pPr>
      <w:r>
        <w:t>Mas’idah, Eli. (2009). Analisa Manual Material Handling (MMH) dengan Menggunakan Metode Biomekanika untuk Mengidentifikasi Resiko Cidera Tulang Belakang (Musculoskeletal Disorder). Fakultas Teknologi Unissula. Jurnal Sultan Agung Vol 65. No 119. November.</w:t>
      </w:r>
    </w:p>
    <w:p w14:paraId="65C9B074" w14:textId="77777777" w:rsidR="0004789B" w:rsidRDefault="0004789B" w:rsidP="0004789B">
      <w:pPr>
        <w:spacing w:line="276" w:lineRule="auto"/>
        <w:ind w:left="720" w:hanging="720"/>
        <w:jc w:val="both"/>
      </w:pPr>
      <w:r>
        <w:t>Miswari, N., &amp; Aulia, L. (2021). Penilaian Postur Kerja Manual Material Handling (MMH) pada Gedung Bertingkat Menggunakan Metode Rapid Upper Limb Assessment (RULA). STMIK Widya Cipta Dharma : Lampung</w:t>
      </w:r>
    </w:p>
    <w:p w14:paraId="05833203" w14:textId="77777777" w:rsidR="0004789B" w:rsidRDefault="0004789B" w:rsidP="0004789B">
      <w:pPr>
        <w:spacing w:line="276" w:lineRule="auto"/>
        <w:ind w:left="720" w:hanging="720"/>
        <w:jc w:val="both"/>
      </w:pPr>
      <w:r>
        <w:lastRenderedPageBreak/>
        <w:t>Muslimah, etika. (2008). Analisis Terhadap Load Constant (LC) Dalam Revised Niosh Lifting Equation. Tesis. Universtas Gajah Mada. Yogyakarta.</w:t>
      </w:r>
    </w:p>
    <w:p w14:paraId="73BAA3E7" w14:textId="284DED8A" w:rsidR="0004789B" w:rsidRDefault="0004789B" w:rsidP="0004789B">
      <w:pPr>
        <w:spacing w:line="276" w:lineRule="auto"/>
        <w:ind w:left="720" w:hanging="720"/>
        <w:jc w:val="both"/>
      </w:pPr>
      <w:r>
        <w:t>Pangestu, A. A., &amp; Perwiranegara, A. A. (2019). Implementasi Metode 5S (Seiri,Seiton, Seiso, Seiketsu, Shitsuke) pada Unit Reaching di PT. XYZ Tekstil Majalengka. Prosiding Industrial Research Workshop and National Seminar 10 (1), 490-494: Majalengka</w:t>
      </w:r>
    </w:p>
    <w:p w14:paraId="5A2EB86C" w14:textId="77777777" w:rsidR="0004789B" w:rsidRDefault="0004789B" w:rsidP="0004789B">
      <w:pPr>
        <w:spacing w:line="276" w:lineRule="auto"/>
        <w:ind w:left="720" w:hanging="720"/>
        <w:jc w:val="both"/>
      </w:pPr>
      <w:r>
        <w:t>Soleman. (2011). Analisis Beban Kerja Ditinjau Dari Faktor Usia Dengan Pendekatan Recommended Weiht Limit. Jurnal Arika, Vol.05 No.02.</w:t>
      </w:r>
    </w:p>
    <w:p w14:paraId="4D65E977" w14:textId="77777777" w:rsidR="0004789B" w:rsidRDefault="0004789B" w:rsidP="0004789B">
      <w:pPr>
        <w:spacing w:line="276" w:lineRule="auto"/>
        <w:ind w:left="720" w:hanging="720"/>
        <w:jc w:val="both"/>
      </w:pPr>
      <w:r>
        <w:t>Susandi, D. : Rijaluddin, A.: Chaliq, A.(2014) Perancangan Stasiun Kerja Ergonomis untuk Operator Pemotongan Bahan Baku di Pabrik Genteng Jatiwangi, Kabupaten Majalengka. Jurnal Metris : Majalengka</w:t>
      </w:r>
    </w:p>
    <w:p w14:paraId="5570A825" w14:textId="59BA5917" w:rsidR="00D24359" w:rsidRPr="00D24359" w:rsidRDefault="0004789B" w:rsidP="0004789B">
      <w:pPr>
        <w:spacing w:line="276" w:lineRule="auto"/>
        <w:ind w:left="720" w:hanging="720"/>
        <w:jc w:val="both"/>
      </w:pPr>
      <w:r>
        <w:t>Wignjosoebroto, Sritomo. 2008. Ergonomi, Studi Gerak dan Waktu. Guna Widya. Jakarta.</w:t>
      </w:r>
    </w:p>
    <w:sectPr w:rsidR="00D24359" w:rsidRPr="00D24359" w:rsidSect="00663532">
      <w:type w:val="continuous"/>
      <w:pgSz w:w="11906" w:h="16838"/>
      <w:pgMar w:top="1985" w:right="1134" w:bottom="1985" w:left="1985"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DBFF0" w14:textId="77777777" w:rsidR="000A2013" w:rsidRDefault="000A2013" w:rsidP="0066467A">
      <w:r>
        <w:separator/>
      </w:r>
    </w:p>
  </w:endnote>
  <w:endnote w:type="continuationSeparator" w:id="0">
    <w:p w14:paraId="3893504C" w14:textId="77777777" w:rsidR="000A2013" w:rsidRDefault="000A2013" w:rsidP="0066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0177538"/>
      <w:docPartObj>
        <w:docPartGallery w:val="Page Numbers (Bottom of Page)"/>
        <w:docPartUnique/>
      </w:docPartObj>
    </w:sdtPr>
    <w:sdtEndPr>
      <w:rPr>
        <w:rFonts w:ascii="Tahoma" w:hAnsi="Tahoma" w:cs="Tahoma"/>
        <w:noProof/>
      </w:rPr>
    </w:sdtEndPr>
    <w:sdtContent>
      <w:p w14:paraId="7214B7B4" w14:textId="77777777" w:rsidR="00FD14A1" w:rsidRPr="001820BB" w:rsidRDefault="00FD14A1" w:rsidP="00FD14A1">
        <w:pPr>
          <w:pStyle w:val="Footer"/>
          <w:tabs>
            <w:tab w:val="right" w:pos="9355"/>
          </w:tabs>
          <w:jc w:val="right"/>
          <w:rPr>
            <w:rFonts w:asciiTheme="majorBidi" w:hAnsiTheme="majorBidi" w:cstheme="majorBidi"/>
          </w:rPr>
        </w:pPr>
        <w:r w:rsidRPr="001820BB">
          <w:rPr>
            <w:rFonts w:asciiTheme="majorBidi" w:hAnsiTheme="majorBidi" w:cstheme="majorBidi"/>
            <w:i/>
          </w:rPr>
          <w:t>Computer Science</w:t>
        </w:r>
        <w:r w:rsidRPr="001820BB">
          <w:rPr>
            <w:rFonts w:asciiTheme="majorBidi" w:hAnsiTheme="majorBidi" w:cstheme="majorBidi"/>
          </w:rPr>
          <w:t xml:space="preserve"> | </w:t>
        </w:r>
        <w:r w:rsidRPr="001820BB">
          <w:rPr>
            <w:rFonts w:asciiTheme="majorBidi" w:hAnsiTheme="majorBidi" w:cstheme="majorBidi"/>
            <w:i/>
          </w:rPr>
          <w:t>Industrial Engineering</w:t>
        </w:r>
        <w:r w:rsidRPr="001820BB">
          <w:rPr>
            <w:rFonts w:asciiTheme="majorBidi" w:hAnsiTheme="majorBidi" w:cstheme="majorBidi"/>
          </w:rPr>
          <w:t xml:space="preserve"> | </w:t>
        </w:r>
        <w:r w:rsidRPr="001820BB">
          <w:rPr>
            <w:rFonts w:asciiTheme="majorBidi" w:hAnsiTheme="majorBidi" w:cstheme="majorBidi"/>
            <w:i/>
          </w:rPr>
          <w:t>Mechanic Engineering</w:t>
        </w:r>
        <w:r w:rsidRPr="001820BB">
          <w:rPr>
            <w:rFonts w:asciiTheme="majorBidi" w:hAnsiTheme="majorBidi" w:cstheme="majorBidi"/>
          </w:rPr>
          <w:t xml:space="preserve"> | </w:t>
        </w:r>
        <w:r w:rsidRPr="001820BB">
          <w:rPr>
            <w:rFonts w:asciiTheme="majorBidi" w:hAnsiTheme="majorBidi" w:cstheme="majorBidi"/>
            <w:i/>
          </w:rPr>
          <w:t>Civil Engineering</w:t>
        </w:r>
      </w:p>
      <w:p w14:paraId="1FD86862" w14:textId="77777777" w:rsidR="00FD14A1" w:rsidRPr="001820BB" w:rsidRDefault="00FD14A1" w:rsidP="00FD14A1">
        <w:pPr>
          <w:pStyle w:val="Footer"/>
          <w:ind w:firstLine="480"/>
          <w:jc w:val="center"/>
          <w:rPr>
            <w:rFonts w:asciiTheme="majorBidi" w:hAnsiTheme="majorBidi" w:cstheme="majorBidi"/>
          </w:rPr>
        </w:pPr>
        <w:r w:rsidRPr="001820BB">
          <w:rPr>
            <w:rFonts w:asciiTheme="majorBidi" w:hAnsiTheme="majorBidi" w:cstheme="majorBidi"/>
          </w:rPr>
          <w:fldChar w:fldCharType="begin"/>
        </w:r>
        <w:r w:rsidRPr="001820BB">
          <w:rPr>
            <w:rFonts w:asciiTheme="majorBidi" w:hAnsiTheme="majorBidi" w:cstheme="majorBidi"/>
          </w:rPr>
          <w:instrText xml:space="preserve"> PAGE   \* MERGEFORMAT </w:instrText>
        </w:r>
        <w:r w:rsidRPr="001820BB">
          <w:rPr>
            <w:rFonts w:asciiTheme="majorBidi" w:hAnsiTheme="majorBidi" w:cstheme="majorBidi"/>
          </w:rPr>
          <w:fldChar w:fldCharType="separate"/>
        </w:r>
        <w:r w:rsidR="00B068BB">
          <w:rPr>
            <w:rFonts w:asciiTheme="majorBidi" w:hAnsiTheme="majorBidi" w:cstheme="majorBidi"/>
            <w:noProof/>
          </w:rPr>
          <w:t>597</w:t>
        </w:r>
        <w:r w:rsidRPr="001820BB">
          <w:rPr>
            <w:rFonts w:asciiTheme="majorBidi" w:hAnsiTheme="majorBidi" w:cstheme="majorBidi"/>
          </w:rPr>
          <w:fldChar w:fldCharType="end"/>
        </w:r>
      </w:p>
      <w:p w14:paraId="4C2931F8" w14:textId="77777777" w:rsidR="00FD14A1" w:rsidRDefault="00FD14A1" w:rsidP="00FD14A1">
        <w:pPr>
          <w:pStyle w:val="Footer"/>
          <w:contextualSpacing/>
          <w:jc w:val="center"/>
          <w:rPr>
            <w:rFonts w:ascii="Tahoma" w:hAnsi="Tahoma" w:cs="Tahoma"/>
            <w:noProof/>
          </w:rPr>
        </w:pPr>
      </w:p>
    </w:sdtContent>
  </w:sdt>
  <w:p w14:paraId="79E34604" w14:textId="77777777" w:rsidR="008746AD" w:rsidRDefault="008746AD">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C8A2F" w14:textId="77777777" w:rsidR="000A2013" w:rsidRDefault="000A2013" w:rsidP="0066467A">
      <w:r>
        <w:separator/>
      </w:r>
    </w:p>
  </w:footnote>
  <w:footnote w:type="continuationSeparator" w:id="0">
    <w:p w14:paraId="74305708" w14:textId="77777777" w:rsidR="000A2013" w:rsidRDefault="000A2013" w:rsidP="006646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A7BCE" w14:textId="77777777" w:rsidR="00FD14A1" w:rsidRPr="001820BB" w:rsidRDefault="00FD14A1" w:rsidP="00FD14A1">
    <w:pPr>
      <w:pStyle w:val="Header"/>
      <w:tabs>
        <w:tab w:val="left" w:pos="1225"/>
      </w:tabs>
      <w:jc w:val="right"/>
      <w:rPr>
        <w:rFonts w:asciiTheme="majorBidi" w:hAnsiTheme="majorBidi" w:cstheme="majorBidi"/>
      </w:rPr>
    </w:pPr>
    <w:r>
      <w:rPr>
        <w:rFonts w:asciiTheme="majorBidi" w:hAnsiTheme="majorBidi" w:cstheme="majorBidi"/>
      </w:rPr>
      <w:t>Jurnal J-Ensitec: Vol.08 No. 01</w:t>
    </w:r>
    <w:r w:rsidRPr="001820BB">
      <w:rPr>
        <w:rFonts w:asciiTheme="majorBidi" w:hAnsiTheme="majorBidi" w:cstheme="majorBidi"/>
      </w:rPr>
      <w:t xml:space="preserve">, </w:t>
    </w:r>
    <w:r>
      <w:rPr>
        <w:rFonts w:asciiTheme="majorBidi" w:hAnsiTheme="majorBidi" w:cstheme="majorBidi"/>
      </w:rPr>
      <w:t>Desember</w:t>
    </w:r>
    <w:r w:rsidRPr="001820BB">
      <w:rPr>
        <w:rFonts w:asciiTheme="majorBidi" w:hAnsiTheme="majorBidi" w:cstheme="majorBidi"/>
      </w:rPr>
      <w:t xml:space="preserve"> 2021</w:t>
    </w:r>
  </w:p>
  <w:p w14:paraId="1BF42771" w14:textId="77777777" w:rsidR="008746AD" w:rsidRDefault="008746AD" w:rsidP="00992A7C">
    <w:pPr>
      <w:pStyle w:val="Header"/>
    </w:pPr>
  </w:p>
  <w:p w14:paraId="0099DA91" w14:textId="77777777" w:rsidR="008746AD" w:rsidRDefault="008746AD" w:rsidP="00992A7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2496F"/>
    <w:multiLevelType w:val="hybridMultilevel"/>
    <w:tmpl w:val="D194A312"/>
    <w:lvl w:ilvl="0" w:tplc="7598CB88">
      <w:start w:val="1"/>
      <w:numFmt w:val="lowerLetter"/>
      <w:lvlText w:val="%1."/>
      <w:lvlJc w:val="left"/>
      <w:pPr>
        <w:ind w:left="337" w:hanging="361"/>
      </w:pPr>
      <w:rPr>
        <w:rFonts w:ascii="Times New Roman" w:eastAsia="Times New Roman" w:hAnsi="Times New Roman" w:cs="Times New Roman" w:hint="default"/>
        <w:spacing w:val="-2"/>
        <w:w w:val="99"/>
        <w:sz w:val="24"/>
        <w:szCs w:val="24"/>
        <w:lang w:eastAsia="en-US" w:bidi="ar-SA"/>
      </w:rPr>
    </w:lvl>
    <w:lvl w:ilvl="1" w:tplc="BE1A8306">
      <w:numFmt w:val="bullet"/>
      <w:lvlText w:val="•"/>
      <w:lvlJc w:val="left"/>
      <w:pPr>
        <w:ind w:left="1096" w:hanging="361"/>
      </w:pPr>
      <w:rPr>
        <w:lang w:eastAsia="en-US" w:bidi="ar-SA"/>
      </w:rPr>
    </w:lvl>
    <w:lvl w:ilvl="2" w:tplc="1AA0DF2C">
      <w:numFmt w:val="bullet"/>
      <w:lvlText w:val="•"/>
      <w:lvlJc w:val="left"/>
      <w:pPr>
        <w:ind w:left="1853" w:hanging="361"/>
      </w:pPr>
      <w:rPr>
        <w:lang w:eastAsia="en-US" w:bidi="ar-SA"/>
      </w:rPr>
    </w:lvl>
    <w:lvl w:ilvl="3" w:tplc="295E6226">
      <w:numFmt w:val="bullet"/>
      <w:lvlText w:val="•"/>
      <w:lvlJc w:val="left"/>
      <w:pPr>
        <w:ind w:left="2610" w:hanging="361"/>
      </w:pPr>
      <w:rPr>
        <w:lang w:eastAsia="en-US" w:bidi="ar-SA"/>
      </w:rPr>
    </w:lvl>
    <w:lvl w:ilvl="4" w:tplc="C6484058">
      <w:numFmt w:val="bullet"/>
      <w:lvlText w:val="•"/>
      <w:lvlJc w:val="left"/>
      <w:pPr>
        <w:ind w:left="3366" w:hanging="361"/>
      </w:pPr>
      <w:rPr>
        <w:lang w:eastAsia="en-US" w:bidi="ar-SA"/>
      </w:rPr>
    </w:lvl>
    <w:lvl w:ilvl="5" w:tplc="CAE8CF8E">
      <w:numFmt w:val="bullet"/>
      <w:lvlText w:val="•"/>
      <w:lvlJc w:val="left"/>
      <w:pPr>
        <w:ind w:left="4123" w:hanging="361"/>
      </w:pPr>
      <w:rPr>
        <w:lang w:eastAsia="en-US" w:bidi="ar-SA"/>
      </w:rPr>
    </w:lvl>
    <w:lvl w:ilvl="6" w:tplc="16A62376">
      <w:numFmt w:val="bullet"/>
      <w:lvlText w:val="•"/>
      <w:lvlJc w:val="left"/>
      <w:pPr>
        <w:ind w:left="4880" w:hanging="361"/>
      </w:pPr>
      <w:rPr>
        <w:lang w:eastAsia="en-US" w:bidi="ar-SA"/>
      </w:rPr>
    </w:lvl>
    <w:lvl w:ilvl="7" w:tplc="BD48FF34">
      <w:numFmt w:val="bullet"/>
      <w:lvlText w:val="•"/>
      <w:lvlJc w:val="left"/>
      <w:pPr>
        <w:ind w:left="5636" w:hanging="361"/>
      </w:pPr>
      <w:rPr>
        <w:lang w:eastAsia="en-US" w:bidi="ar-SA"/>
      </w:rPr>
    </w:lvl>
    <w:lvl w:ilvl="8" w:tplc="368C002E">
      <w:numFmt w:val="bullet"/>
      <w:lvlText w:val="•"/>
      <w:lvlJc w:val="left"/>
      <w:pPr>
        <w:ind w:left="6393" w:hanging="361"/>
      </w:pPr>
      <w:rPr>
        <w:lang w:eastAsia="en-US" w:bidi="ar-SA"/>
      </w:rPr>
    </w:lvl>
  </w:abstractNum>
  <w:abstractNum w:abstractNumId="1">
    <w:nsid w:val="014852CE"/>
    <w:multiLevelType w:val="hybridMultilevel"/>
    <w:tmpl w:val="DCDA3F22"/>
    <w:lvl w:ilvl="0" w:tplc="7248BA26">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6F043AA"/>
    <w:multiLevelType w:val="hybridMultilevel"/>
    <w:tmpl w:val="05784C20"/>
    <w:lvl w:ilvl="0" w:tplc="73621654">
      <w:start w:val="1"/>
      <w:numFmt w:val="decimal"/>
      <w:lvlText w:val="%1."/>
      <w:lvlJc w:val="left"/>
      <w:pPr>
        <w:ind w:left="720" w:hanging="360"/>
      </w:pPr>
      <w:rPr>
        <w:rFonts w:hint="default"/>
        <w:b/>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2046949"/>
    <w:multiLevelType w:val="multilevel"/>
    <w:tmpl w:val="DCF4FDA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5F0D5B"/>
    <w:multiLevelType w:val="hybridMultilevel"/>
    <w:tmpl w:val="169CB918"/>
    <w:lvl w:ilvl="0" w:tplc="78CEFFB4">
      <w:start w:val="1"/>
      <w:numFmt w:val="decimal"/>
      <w:lvlText w:val="%1."/>
      <w:lvlJc w:val="left"/>
      <w:pPr>
        <w:ind w:left="865" w:hanging="360"/>
      </w:pPr>
      <w:rPr>
        <w:rFonts w:ascii="Times New Roman" w:eastAsia="Times New Roman" w:hAnsi="Times New Roman" w:cs="Times New Roman" w:hint="default"/>
        <w:spacing w:val="-7"/>
        <w:w w:val="99"/>
        <w:sz w:val="24"/>
        <w:szCs w:val="24"/>
        <w:lang w:eastAsia="en-US" w:bidi="ar-SA"/>
      </w:rPr>
    </w:lvl>
    <w:lvl w:ilvl="1" w:tplc="4B1843F0">
      <w:numFmt w:val="bullet"/>
      <w:lvlText w:val="•"/>
      <w:lvlJc w:val="left"/>
      <w:pPr>
        <w:ind w:left="1136" w:hanging="360"/>
      </w:pPr>
      <w:rPr>
        <w:lang w:eastAsia="en-US" w:bidi="ar-SA"/>
      </w:rPr>
    </w:lvl>
    <w:lvl w:ilvl="2" w:tplc="C40E0648">
      <w:numFmt w:val="bullet"/>
      <w:lvlText w:val="•"/>
      <w:lvlJc w:val="left"/>
      <w:pPr>
        <w:ind w:left="1412" w:hanging="360"/>
      </w:pPr>
      <w:rPr>
        <w:lang w:eastAsia="en-US" w:bidi="ar-SA"/>
      </w:rPr>
    </w:lvl>
    <w:lvl w:ilvl="3" w:tplc="3EC2E4D6">
      <w:numFmt w:val="bullet"/>
      <w:lvlText w:val="•"/>
      <w:lvlJc w:val="left"/>
      <w:pPr>
        <w:ind w:left="1688" w:hanging="360"/>
      </w:pPr>
      <w:rPr>
        <w:lang w:eastAsia="en-US" w:bidi="ar-SA"/>
      </w:rPr>
    </w:lvl>
    <w:lvl w:ilvl="4" w:tplc="9D1A9294">
      <w:numFmt w:val="bullet"/>
      <w:lvlText w:val="•"/>
      <w:lvlJc w:val="left"/>
      <w:pPr>
        <w:ind w:left="1964" w:hanging="360"/>
      </w:pPr>
      <w:rPr>
        <w:lang w:eastAsia="en-US" w:bidi="ar-SA"/>
      </w:rPr>
    </w:lvl>
    <w:lvl w:ilvl="5" w:tplc="AAE22874">
      <w:numFmt w:val="bullet"/>
      <w:lvlText w:val="•"/>
      <w:lvlJc w:val="left"/>
      <w:pPr>
        <w:ind w:left="2240" w:hanging="360"/>
      </w:pPr>
      <w:rPr>
        <w:lang w:eastAsia="en-US" w:bidi="ar-SA"/>
      </w:rPr>
    </w:lvl>
    <w:lvl w:ilvl="6" w:tplc="75B64324">
      <w:numFmt w:val="bullet"/>
      <w:lvlText w:val="•"/>
      <w:lvlJc w:val="left"/>
      <w:pPr>
        <w:ind w:left="2516" w:hanging="360"/>
      </w:pPr>
      <w:rPr>
        <w:lang w:eastAsia="en-US" w:bidi="ar-SA"/>
      </w:rPr>
    </w:lvl>
    <w:lvl w:ilvl="7" w:tplc="2DB86454">
      <w:numFmt w:val="bullet"/>
      <w:lvlText w:val="•"/>
      <w:lvlJc w:val="left"/>
      <w:pPr>
        <w:ind w:left="2792" w:hanging="360"/>
      </w:pPr>
      <w:rPr>
        <w:lang w:eastAsia="en-US" w:bidi="ar-SA"/>
      </w:rPr>
    </w:lvl>
    <w:lvl w:ilvl="8" w:tplc="7B76D058">
      <w:numFmt w:val="bullet"/>
      <w:lvlText w:val="•"/>
      <w:lvlJc w:val="left"/>
      <w:pPr>
        <w:ind w:left="3068" w:hanging="360"/>
      </w:pPr>
      <w:rPr>
        <w:lang w:eastAsia="en-US" w:bidi="ar-SA"/>
      </w:rPr>
    </w:lvl>
  </w:abstractNum>
  <w:abstractNum w:abstractNumId="5">
    <w:nsid w:val="1C01181F"/>
    <w:multiLevelType w:val="hybridMultilevel"/>
    <w:tmpl w:val="1EA88DD4"/>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nsid w:val="1C1631C4"/>
    <w:multiLevelType w:val="multilevel"/>
    <w:tmpl w:val="7936AA08"/>
    <w:lvl w:ilvl="0">
      <w:start w:val="1"/>
      <w:numFmt w:val="decimal"/>
      <w:lvlText w:val="%1."/>
      <w:lvlJc w:val="left"/>
      <w:pPr>
        <w:ind w:left="622" w:hanging="360"/>
      </w:pPr>
      <w:rPr>
        <w:rFonts w:ascii="Times New Roman" w:hAnsi="Times New Roman" w:cs="Times New Roman" w:hint="default"/>
        <w:i w:val="0"/>
        <w:sz w:val="22"/>
      </w:rPr>
    </w:lvl>
    <w:lvl w:ilvl="1">
      <w:start w:val="1"/>
      <w:numFmt w:val="decimal"/>
      <w:isLgl/>
      <w:lvlText w:val="%1.%2"/>
      <w:lvlJc w:val="left"/>
      <w:pPr>
        <w:ind w:left="622" w:hanging="360"/>
      </w:pPr>
      <w:rPr>
        <w:rFonts w:hint="default"/>
      </w:rPr>
    </w:lvl>
    <w:lvl w:ilvl="2">
      <w:start w:val="1"/>
      <w:numFmt w:val="decimal"/>
      <w:isLgl/>
      <w:lvlText w:val="%1.%2.%3"/>
      <w:lvlJc w:val="left"/>
      <w:pPr>
        <w:ind w:left="982" w:hanging="720"/>
      </w:pPr>
      <w:rPr>
        <w:rFonts w:hint="default"/>
      </w:rPr>
    </w:lvl>
    <w:lvl w:ilvl="3">
      <w:start w:val="1"/>
      <w:numFmt w:val="decimal"/>
      <w:isLgl/>
      <w:lvlText w:val="%1.%2.%3.%4"/>
      <w:lvlJc w:val="left"/>
      <w:pPr>
        <w:ind w:left="982" w:hanging="720"/>
      </w:pPr>
      <w:rPr>
        <w:rFonts w:hint="default"/>
      </w:rPr>
    </w:lvl>
    <w:lvl w:ilvl="4">
      <w:start w:val="1"/>
      <w:numFmt w:val="decimal"/>
      <w:isLgl/>
      <w:lvlText w:val="%1.%2.%3.%4.%5"/>
      <w:lvlJc w:val="left"/>
      <w:pPr>
        <w:ind w:left="1342" w:hanging="1080"/>
      </w:pPr>
      <w:rPr>
        <w:rFonts w:hint="default"/>
      </w:rPr>
    </w:lvl>
    <w:lvl w:ilvl="5">
      <w:start w:val="1"/>
      <w:numFmt w:val="decimal"/>
      <w:isLgl/>
      <w:lvlText w:val="%1.%2.%3.%4.%5.%6"/>
      <w:lvlJc w:val="left"/>
      <w:pPr>
        <w:ind w:left="1342" w:hanging="1080"/>
      </w:pPr>
      <w:rPr>
        <w:rFonts w:hint="default"/>
      </w:rPr>
    </w:lvl>
    <w:lvl w:ilvl="6">
      <w:start w:val="1"/>
      <w:numFmt w:val="decimal"/>
      <w:isLgl/>
      <w:lvlText w:val="%1.%2.%3.%4.%5.%6.%7"/>
      <w:lvlJc w:val="left"/>
      <w:pPr>
        <w:ind w:left="1702" w:hanging="1440"/>
      </w:pPr>
      <w:rPr>
        <w:rFonts w:hint="default"/>
      </w:rPr>
    </w:lvl>
    <w:lvl w:ilvl="7">
      <w:start w:val="1"/>
      <w:numFmt w:val="decimal"/>
      <w:isLgl/>
      <w:lvlText w:val="%1.%2.%3.%4.%5.%6.%7.%8"/>
      <w:lvlJc w:val="left"/>
      <w:pPr>
        <w:ind w:left="1702" w:hanging="1440"/>
      </w:pPr>
      <w:rPr>
        <w:rFonts w:hint="default"/>
      </w:rPr>
    </w:lvl>
    <w:lvl w:ilvl="8">
      <w:start w:val="1"/>
      <w:numFmt w:val="decimal"/>
      <w:isLgl/>
      <w:lvlText w:val="%1.%2.%3.%4.%5.%6.%7.%8.%9"/>
      <w:lvlJc w:val="left"/>
      <w:pPr>
        <w:ind w:left="1702" w:hanging="1440"/>
      </w:pPr>
      <w:rPr>
        <w:rFonts w:hint="default"/>
      </w:rPr>
    </w:lvl>
  </w:abstractNum>
  <w:abstractNum w:abstractNumId="7">
    <w:nsid w:val="1D1B4EBB"/>
    <w:multiLevelType w:val="multilevel"/>
    <w:tmpl w:val="2358697C"/>
    <w:lvl w:ilvl="0">
      <w:start w:val="4"/>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nsid w:val="1E055EDB"/>
    <w:multiLevelType w:val="hybridMultilevel"/>
    <w:tmpl w:val="949EE23E"/>
    <w:lvl w:ilvl="0" w:tplc="13621A62">
      <w:start w:val="1"/>
      <w:numFmt w:val="decimal"/>
      <w:lvlText w:val="%1."/>
      <w:lvlJc w:val="left"/>
      <w:pPr>
        <w:ind w:left="867" w:hanging="360"/>
      </w:pPr>
      <w:rPr>
        <w:rFonts w:ascii="Times New Roman" w:eastAsia="Times New Roman" w:hAnsi="Times New Roman" w:cs="Times New Roman" w:hint="default"/>
        <w:spacing w:val="-2"/>
        <w:w w:val="100"/>
        <w:sz w:val="24"/>
        <w:szCs w:val="24"/>
        <w:lang w:eastAsia="en-US" w:bidi="ar-SA"/>
      </w:rPr>
    </w:lvl>
    <w:lvl w:ilvl="1" w:tplc="63AC552C">
      <w:numFmt w:val="bullet"/>
      <w:lvlText w:val="•"/>
      <w:lvlJc w:val="left"/>
      <w:pPr>
        <w:ind w:left="1022" w:hanging="360"/>
      </w:pPr>
      <w:rPr>
        <w:lang w:eastAsia="en-US" w:bidi="ar-SA"/>
      </w:rPr>
    </w:lvl>
    <w:lvl w:ilvl="2" w:tplc="142E6CB6">
      <w:numFmt w:val="bullet"/>
      <w:lvlText w:val="•"/>
      <w:lvlJc w:val="left"/>
      <w:pPr>
        <w:ind w:left="1184" w:hanging="360"/>
      </w:pPr>
      <w:rPr>
        <w:lang w:eastAsia="en-US" w:bidi="ar-SA"/>
      </w:rPr>
    </w:lvl>
    <w:lvl w:ilvl="3" w:tplc="F5429D08">
      <w:numFmt w:val="bullet"/>
      <w:lvlText w:val="•"/>
      <w:lvlJc w:val="left"/>
      <w:pPr>
        <w:ind w:left="1346" w:hanging="360"/>
      </w:pPr>
      <w:rPr>
        <w:lang w:eastAsia="en-US" w:bidi="ar-SA"/>
      </w:rPr>
    </w:lvl>
    <w:lvl w:ilvl="4" w:tplc="C764DC44">
      <w:numFmt w:val="bullet"/>
      <w:lvlText w:val="•"/>
      <w:lvlJc w:val="left"/>
      <w:pPr>
        <w:ind w:left="1508" w:hanging="360"/>
      </w:pPr>
      <w:rPr>
        <w:lang w:eastAsia="en-US" w:bidi="ar-SA"/>
      </w:rPr>
    </w:lvl>
    <w:lvl w:ilvl="5" w:tplc="B892560C">
      <w:numFmt w:val="bullet"/>
      <w:lvlText w:val="•"/>
      <w:lvlJc w:val="left"/>
      <w:pPr>
        <w:ind w:left="1670" w:hanging="360"/>
      </w:pPr>
      <w:rPr>
        <w:lang w:eastAsia="en-US" w:bidi="ar-SA"/>
      </w:rPr>
    </w:lvl>
    <w:lvl w:ilvl="6" w:tplc="65886C74">
      <w:numFmt w:val="bullet"/>
      <w:lvlText w:val="•"/>
      <w:lvlJc w:val="left"/>
      <w:pPr>
        <w:ind w:left="1832" w:hanging="360"/>
      </w:pPr>
      <w:rPr>
        <w:lang w:eastAsia="en-US" w:bidi="ar-SA"/>
      </w:rPr>
    </w:lvl>
    <w:lvl w:ilvl="7" w:tplc="27346116">
      <w:numFmt w:val="bullet"/>
      <w:lvlText w:val="•"/>
      <w:lvlJc w:val="left"/>
      <w:pPr>
        <w:ind w:left="1994" w:hanging="360"/>
      </w:pPr>
      <w:rPr>
        <w:lang w:eastAsia="en-US" w:bidi="ar-SA"/>
      </w:rPr>
    </w:lvl>
    <w:lvl w:ilvl="8" w:tplc="07EADA96">
      <w:numFmt w:val="bullet"/>
      <w:lvlText w:val="•"/>
      <w:lvlJc w:val="left"/>
      <w:pPr>
        <w:ind w:left="2156" w:hanging="360"/>
      </w:pPr>
      <w:rPr>
        <w:lang w:eastAsia="en-US" w:bidi="ar-SA"/>
      </w:rPr>
    </w:lvl>
  </w:abstractNum>
  <w:abstractNum w:abstractNumId="9">
    <w:nsid w:val="202B4D2E"/>
    <w:multiLevelType w:val="hybridMultilevel"/>
    <w:tmpl w:val="A38CDF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1A03DB4"/>
    <w:multiLevelType w:val="multilevel"/>
    <w:tmpl w:val="928A3564"/>
    <w:lvl w:ilvl="0">
      <w:start w:val="3"/>
      <w:numFmt w:val="decimal"/>
      <w:lvlText w:val="%1"/>
      <w:lvlJc w:val="left"/>
      <w:pPr>
        <w:ind w:left="1388" w:hanging="720"/>
      </w:pPr>
      <w:rPr>
        <w:lang w:eastAsia="en-US" w:bidi="ar-SA"/>
      </w:rPr>
    </w:lvl>
    <w:lvl w:ilvl="1">
      <w:start w:val="1"/>
      <w:numFmt w:val="decimal"/>
      <w:lvlText w:val="%1.%2"/>
      <w:lvlJc w:val="left"/>
      <w:pPr>
        <w:ind w:left="1388" w:hanging="720"/>
      </w:pPr>
      <w:rPr>
        <w:rFonts w:ascii="Times New Roman" w:eastAsia="Times New Roman" w:hAnsi="Times New Roman" w:cs="Times New Roman" w:hint="default"/>
        <w:b/>
        <w:bCs/>
        <w:spacing w:val="-3"/>
        <w:w w:val="99"/>
        <w:sz w:val="24"/>
        <w:szCs w:val="24"/>
        <w:lang w:eastAsia="en-US" w:bidi="ar-SA"/>
      </w:rPr>
    </w:lvl>
    <w:lvl w:ilvl="2">
      <w:start w:val="1"/>
      <w:numFmt w:val="decimal"/>
      <w:lvlText w:val="%3."/>
      <w:lvlJc w:val="left"/>
      <w:pPr>
        <w:ind w:left="1388" w:hanging="360"/>
      </w:pPr>
      <w:rPr>
        <w:rFonts w:ascii="Times New Roman" w:eastAsia="Times New Roman" w:hAnsi="Times New Roman" w:cs="Times New Roman" w:hint="default"/>
        <w:spacing w:val="-3"/>
        <w:w w:val="99"/>
        <w:sz w:val="24"/>
        <w:szCs w:val="24"/>
        <w:lang w:eastAsia="en-US" w:bidi="ar-SA"/>
      </w:rPr>
    </w:lvl>
    <w:lvl w:ilvl="3">
      <w:numFmt w:val="bullet"/>
      <w:lvlText w:val="•"/>
      <w:lvlJc w:val="left"/>
      <w:pPr>
        <w:ind w:left="3757" w:hanging="360"/>
      </w:pPr>
      <w:rPr>
        <w:lang w:eastAsia="en-US" w:bidi="ar-SA"/>
      </w:rPr>
    </w:lvl>
    <w:lvl w:ilvl="4">
      <w:numFmt w:val="bullet"/>
      <w:lvlText w:val="•"/>
      <w:lvlJc w:val="left"/>
      <w:pPr>
        <w:ind w:left="4550" w:hanging="360"/>
      </w:pPr>
      <w:rPr>
        <w:lang w:eastAsia="en-US" w:bidi="ar-SA"/>
      </w:rPr>
    </w:lvl>
    <w:lvl w:ilvl="5">
      <w:numFmt w:val="bullet"/>
      <w:lvlText w:val="•"/>
      <w:lvlJc w:val="left"/>
      <w:pPr>
        <w:ind w:left="5343" w:hanging="360"/>
      </w:pPr>
      <w:rPr>
        <w:lang w:eastAsia="en-US" w:bidi="ar-SA"/>
      </w:rPr>
    </w:lvl>
    <w:lvl w:ilvl="6">
      <w:numFmt w:val="bullet"/>
      <w:lvlText w:val="•"/>
      <w:lvlJc w:val="left"/>
      <w:pPr>
        <w:ind w:left="6135" w:hanging="360"/>
      </w:pPr>
      <w:rPr>
        <w:lang w:eastAsia="en-US" w:bidi="ar-SA"/>
      </w:rPr>
    </w:lvl>
    <w:lvl w:ilvl="7">
      <w:numFmt w:val="bullet"/>
      <w:lvlText w:val="•"/>
      <w:lvlJc w:val="left"/>
      <w:pPr>
        <w:ind w:left="6928" w:hanging="360"/>
      </w:pPr>
      <w:rPr>
        <w:lang w:eastAsia="en-US" w:bidi="ar-SA"/>
      </w:rPr>
    </w:lvl>
    <w:lvl w:ilvl="8">
      <w:numFmt w:val="bullet"/>
      <w:lvlText w:val="•"/>
      <w:lvlJc w:val="left"/>
      <w:pPr>
        <w:ind w:left="7721" w:hanging="360"/>
      </w:pPr>
      <w:rPr>
        <w:lang w:eastAsia="en-US" w:bidi="ar-SA"/>
      </w:rPr>
    </w:lvl>
  </w:abstractNum>
  <w:abstractNum w:abstractNumId="11">
    <w:nsid w:val="2634437F"/>
    <w:multiLevelType w:val="multilevel"/>
    <w:tmpl w:val="3CFA9AC6"/>
    <w:lvl w:ilvl="0">
      <w:start w:val="4"/>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270B7FC2"/>
    <w:multiLevelType w:val="multilevel"/>
    <w:tmpl w:val="146CB47A"/>
    <w:lvl w:ilvl="0">
      <w:start w:val="3"/>
      <w:numFmt w:val="decimal"/>
      <w:lvlText w:val="%1"/>
      <w:lvlJc w:val="left"/>
      <w:pPr>
        <w:ind w:left="360" w:hanging="360"/>
      </w:pPr>
      <w:rPr>
        <w:rFonts w:hint="default"/>
      </w:rPr>
    </w:lvl>
    <w:lvl w:ilvl="1">
      <w:start w:val="8"/>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3">
    <w:nsid w:val="2D206A71"/>
    <w:multiLevelType w:val="multilevel"/>
    <w:tmpl w:val="B4EC4668"/>
    <w:lvl w:ilvl="0">
      <w:start w:val="2"/>
      <w:numFmt w:val="decimal"/>
      <w:lvlText w:val="%1"/>
      <w:lvlJc w:val="left"/>
      <w:pPr>
        <w:ind w:left="1388" w:hanging="720"/>
      </w:pPr>
      <w:rPr>
        <w:lang w:eastAsia="en-US" w:bidi="ar-SA"/>
      </w:rPr>
    </w:lvl>
    <w:lvl w:ilvl="1">
      <w:start w:val="1"/>
      <w:numFmt w:val="decimal"/>
      <w:lvlText w:val="%1.%2"/>
      <w:lvlJc w:val="left"/>
      <w:pPr>
        <w:ind w:left="2139" w:hanging="720"/>
      </w:pPr>
      <w:rPr>
        <w:rFonts w:ascii="Times New Roman" w:eastAsia="Times New Roman" w:hAnsi="Times New Roman" w:cs="Times New Roman" w:hint="default"/>
        <w:b/>
        <w:bCs/>
        <w:spacing w:val="-4"/>
        <w:w w:val="99"/>
        <w:sz w:val="24"/>
        <w:szCs w:val="24"/>
        <w:lang w:eastAsia="en-US" w:bidi="ar-SA"/>
      </w:rPr>
    </w:lvl>
    <w:lvl w:ilvl="2">
      <w:start w:val="1"/>
      <w:numFmt w:val="decimal"/>
      <w:lvlText w:val="%3."/>
      <w:lvlJc w:val="left"/>
      <w:pPr>
        <w:ind w:left="1388" w:hanging="360"/>
      </w:pPr>
      <w:rPr>
        <w:rFonts w:ascii="Times New Roman" w:eastAsia="Times New Roman" w:hAnsi="Times New Roman" w:cs="Times New Roman" w:hint="default"/>
        <w:spacing w:val="-3"/>
        <w:w w:val="100"/>
        <w:sz w:val="24"/>
        <w:szCs w:val="24"/>
        <w:lang w:eastAsia="en-US" w:bidi="ar-SA"/>
      </w:rPr>
    </w:lvl>
    <w:lvl w:ilvl="3">
      <w:numFmt w:val="bullet"/>
      <w:lvlText w:val="•"/>
      <w:lvlJc w:val="left"/>
      <w:pPr>
        <w:ind w:left="3757" w:hanging="360"/>
      </w:pPr>
      <w:rPr>
        <w:lang w:eastAsia="en-US" w:bidi="ar-SA"/>
      </w:rPr>
    </w:lvl>
    <w:lvl w:ilvl="4">
      <w:numFmt w:val="bullet"/>
      <w:lvlText w:val="•"/>
      <w:lvlJc w:val="left"/>
      <w:pPr>
        <w:ind w:left="4550" w:hanging="360"/>
      </w:pPr>
      <w:rPr>
        <w:lang w:eastAsia="en-US" w:bidi="ar-SA"/>
      </w:rPr>
    </w:lvl>
    <w:lvl w:ilvl="5">
      <w:numFmt w:val="bullet"/>
      <w:lvlText w:val="•"/>
      <w:lvlJc w:val="left"/>
      <w:pPr>
        <w:ind w:left="5343" w:hanging="360"/>
      </w:pPr>
      <w:rPr>
        <w:lang w:eastAsia="en-US" w:bidi="ar-SA"/>
      </w:rPr>
    </w:lvl>
    <w:lvl w:ilvl="6">
      <w:numFmt w:val="bullet"/>
      <w:lvlText w:val="•"/>
      <w:lvlJc w:val="left"/>
      <w:pPr>
        <w:ind w:left="6135" w:hanging="360"/>
      </w:pPr>
      <w:rPr>
        <w:lang w:eastAsia="en-US" w:bidi="ar-SA"/>
      </w:rPr>
    </w:lvl>
    <w:lvl w:ilvl="7">
      <w:numFmt w:val="bullet"/>
      <w:lvlText w:val="•"/>
      <w:lvlJc w:val="left"/>
      <w:pPr>
        <w:ind w:left="6928" w:hanging="360"/>
      </w:pPr>
      <w:rPr>
        <w:lang w:eastAsia="en-US" w:bidi="ar-SA"/>
      </w:rPr>
    </w:lvl>
    <w:lvl w:ilvl="8">
      <w:numFmt w:val="bullet"/>
      <w:lvlText w:val="•"/>
      <w:lvlJc w:val="left"/>
      <w:pPr>
        <w:ind w:left="7721" w:hanging="360"/>
      </w:pPr>
      <w:rPr>
        <w:lang w:eastAsia="en-US" w:bidi="ar-SA"/>
      </w:rPr>
    </w:lvl>
  </w:abstractNum>
  <w:abstractNum w:abstractNumId="14">
    <w:nsid w:val="329E08E4"/>
    <w:multiLevelType w:val="hybridMultilevel"/>
    <w:tmpl w:val="84E838BA"/>
    <w:lvl w:ilvl="0" w:tplc="8A4AD09C">
      <w:start w:val="5"/>
      <w:numFmt w:val="decimal"/>
      <w:lvlText w:val="%1."/>
      <w:lvlJc w:val="left"/>
      <w:pPr>
        <w:ind w:left="374" w:hanging="270"/>
      </w:pPr>
      <w:rPr>
        <w:rFonts w:ascii="Times New Roman" w:eastAsia="Times New Roman" w:hAnsi="Times New Roman" w:cs="Times New Roman" w:hint="default"/>
        <w:spacing w:val="0"/>
        <w:w w:val="99"/>
        <w:sz w:val="20"/>
        <w:szCs w:val="20"/>
        <w:lang w:val="id" w:eastAsia="en-US" w:bidi="ar-SA"/>
      </w:rPr>
    </w:lvl>
    <w:lvl w:ilvl="1" w:tplc="7AD6FE48">
      <w:numFmt w:val="bullet"/>
      <w:lvlText w:val="•"/>
      <w:lvlJc w:val="left"/>
      <w:pPr>
        <w:ind w:left="636" w:hanging="270"/>
      </w:pPr>
      <w:rPr>
        <w:rFonts w:hint="default"/>
        <w:lang w:val="id" w:eastAsia="en-US" w:bidi="ar-SA"/>
      </w:rPr>
    </w:lvl>
    <w:lvl w:ilvl="2" w:tplc="B12EC2DA">
      <w:numFmt w:val="bullet"/>
      <w:lvlText w:val="•"/>
      <w:lvlJc w:val="left"/>
      <w:pPr>
        <w:ind w:left="892" w:hanging="270"/>
      </w:pPr>
      <w:rPr>
        <w:rFonts w:hint="default"/>
        <w:lang w:val="id" w:eastAsia="en-US" w:bidi="ar-SA"/>
      </w:rPr>
    </w:lvl>
    <w:lvl w:ilvl="3" w:tplc="AF2A4A46">
      <w:numFmt w:val="bullet"/>
      <w:lvlText w:val="•"/>
      <w:lvlJc w:val="left"/>
      <w:pPr>
        <w:ind w:left="1149" w:hanging="270"/>
      </w:pPr>
      <w:rPr>
        <w:rFonts w:hint="default"/>
        <w:lang w:val="id" w:eastAsia="en-US" w:bidi="ar-SA"/>
      </w:rPr>
    </w:lvl>
    <w:lvl w:ilvl="4" w:tplc="B9383FEE">
      <w:numFmt w:val="bullet"/>
      <w:lvlText w:val="•"/>
      <w:lvlJc w:val="left"/>
      <w:pPr>
        <w:ind w:left="1405" w:hanging="270"/>
      </w:pPr>
      <w:rPr>
        <w:rFonts w:hint="default"/>
        <w:lang w:val="id" w:eastAsia="en-US" w:bidi="ar-SA"/>
      </w:rPr>
    </w:lvl>
    <w:lvl w:ilvl="5" w:tplc="18C8FEF0">
      <w:numFmt w:val="bullet"/>
      <w:lvlText w:val="•"/>
      <w:lvlJc w:val="left"/>
      <w:pPr>
        <w:ind w:left="1662" w:hanging="270"/>
      </w:pPr>
      <w:rPr>
        <w:rFonts w:hint="default"/>
        <w:lang w:val="id" w:eastAsia="en-US" w:bidi="ar-SA"/>
      </w:rPr>
    </w:lvl>
    <w:lvl w:ilvl="6" w:tplc="C2D6179A">
      <w:numFmt w:val="bullet"/>
      <w:lvlText w:val="•"/>
      <w:lvlJc w:val="left"/>
      <w:pPr>
        <w:ind w:left="1918" w:hanging="270"/>
      </w:pPr>
      <w:rPr>
        <w:rFonts w:hint="default"/>
        <w:lang w:val="id" w:eastAsia="en-US" w:bidi="ar-SA"/>
      </w:rPr>
    </w:lvl>
    <w:lvl w:ilvl="7" w:tplc="C96E2D7E">
      <w:numFmt w:val="bullet"/>
      <w:lvlText w:val="•"/>
      <w:lvlJc w:val="left"/>
      <w:pPr>
        <w:ind w:left="2174" w:hanging="270"/>
      </w:pPr>
      <w:rPr>
        <w:rFonts w:hint="default"/>
        <w:lang w:val="id" w:eastAsia="en-US" w:bidi="ar-SA"/>
      </w:rPr>
    </w:lvl>
    <w:lvl w:ilvl="8" w:tplc="9FF0387C">
      <w:numFmt w:val="bullet"/>
      <w:lvlText w:val="•"/>
      <w:lvlJc w:val="left"/>
      <w:pPr>
        <w:ind w:left="2431" w:hanging="270"/>
      </w:pPr>
      <w:rPr>
        <w:rFonts w:hint="default"/>
        <w:lang w:val="id" w:eastAsia="en-US" w:bidi="ar-SA"/>
      </w:rPr>
    </w:lvl>
  </w:abstractNum>
  <w:abstractNum w:abstractNumId="15">
    <w:nsid w:val="388758C8"/>
    <w:multiLevelType w:val="hybridMultilevel"/>
    <w:tmpl w:val="C1CA0F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AAE5EEB"/>
    <w:multiLevelType w:val="hybridMultilevel"/>
    <w:tmpl w:val="3334AF06"/>
    <w:lvl w:ilvl="0" w:tplc="3809000F">
      <w:start w:val="1"/>
      <w:numFmt w:val="decimal"/>
      <w:lvlText w:val="%1."/>
      <w:lvlJc w:val="left"/>
      <w:pPr>
        <w:ind w:left="1673" w:hanging="360"/>
      </w:pPr>
      <w:rPr>
        <w:rFonts w:hint="default"/>
        <w:spacing w:val="-5"/>
        <w:w w:val="99"/>
        <w:sz w:val="24"/>
        <w:szCs w:val="24"/>
        <w:lang w:val="id" w:eastAsia="en-US" w:bidi="ar-SA"/>
      </w:rPr>
    </w:lvl>
    <w:lvl w:ilvl="1" w:tplc="CAC8D8B8">
      <w:numFmt w:val="bullet"/>
      <w:lvlText w:val="•"/>
      <w:lvlJc w:val="left"/>
      <w:pPr>
        <w:ind w:left="2430" w:hanging="360"/>
      </w:pPr>
      <w:rPr>
        <w:rFonts w:hint="default"/>
        <w:lang w:val="id" w:eastAsia="en-US" w:bidi="ar-SA"/>
      </w:rPr>
    </w:lvl>
    <w:lvl w:ilvl="2" w:tplc="BF9C7618">
      <w:numFmt w:val="bullet"/>
      <w:lvlText w:val="•"/>
      <w:lvlJc w:val="left"/>
      <w:pPr>
        <w:ind w:left="3181" w:hanging="360"/>
      </w:pPr>
      <w:rPr>
        <w:rFonts w:hint="default"/>
        <w:lang w:val="id" w:eastAsia="en-US" w:bidi="ar-SA"/>
      </w:rPr>
    </w:lvl>
    <w:lvl w:ilvl="3" w:tplc="F04C5634">
      <w:numFmt w:val="bullet"/>
      <w:lvlText w:val="•"/>
      <w:lvlJc w:val="left"/>
      <w:pPr>
        <w:ind w:left="3931" w:hanging="360"/>
      </w:pPr>
      <w:rPr>
        <w:rFonts w:hint="default"/>
        <w:lang w:val="id" w:eastAsia="en-US" w:bidi="ar-SA"/>
      </w:rPr>
    </w:lvl>
    <w:lvl w:ilvl="4" w:tplc="97A8A176">
      <w:numFmt w:val="bullet"/>
      <w:lvlText w:val="•"/>
      <w:lvlJc w:val="left"/>
      <w:pPr>
        <w:ind w:left="4682" w:hanging="360"/>
      </w:pPr>
      <w:rPr>
        <w:rFonts w:hint="default"/>
        <w:lang w:val="id" w:eastAsia="en-US" w:bidi="ar-SA"/>
      </w:rPr>
    </w:lvl>
    <w:lvl w:ilvl="5" w:tplc="9FEA6D10">
      <w:numFmt w:val="bullet"/>
      <w:lvlText w:val="•"/>
      <w:lvlJc w:val="left"/>
      <w:pPr>
        <w:ind w:left="5433" w:hanging="360"/>
      </w:pPr>
      <w:rPr>
        <w:rFonts w:hint="default"/>
        <w:lang w:val="id" w:eastAsia="en-US" w:bidi="ar-SA"/>
      </w:rPr>
    </w:lvl>
    <w:lvl w:ilvl="6" w:tplc="58F87C42">
      <w:numFmt w:val="bullet"/>
      <w:lvlText w:val="•"/>
      <w:lvlJc w:val="left"/>
      <w:pPr>
        <w:ind w:left="6183" w:hanging="360"/>
      </w:pPr>
      <w:rPr>
        <w:rFonts w:hint="default"/>
        <w:lang w:val="id" w:eastAsia="en-US" w:bidi="ar-SA"/>
      </w:rPr>
    </w:lvl>
    <w:lvl w:ilvl="7" w:tplc="52D08E66">
      <w:numFmt w:val="bullet"/>
      <w:lvlText w:val="•"/>
      <w:lvlJc w:val="left"/>
      <w:pPr>
        <w:ind w:left="6934" w:hanging="360"/>
      </w:pPr>
      <w:rPr>
        <w:rFonts w:hint="default"/>
        <w:lang w:val="id" w:eastAsia="en-US" w:bidi="ar-SA"/>
      </w:rPr>
    </w:lvl>
    <w:lvl w:ilvl="8" w:tplc="7C2630AE">
      <w:numFmt w:val="bullet"/>
      <w:lvlText w:val="•"/>
      <w:lvlJc w:val="left"/>
      <w:pPr>
        <w:ind w:left="7685" w:hanging="360"/>
      </w:pPr>
      <w:rPr>
        <w:rFonts w:hint="default"/>
        <w:lang w:val="id" w:eastAsia="en-US" w:bidi="ar-SA"/>
      </w:rPr>
    </w:lvl>
  </w:abstractNum>
  <w:abstractNum w:abstractNumId="17">
    <w:nsid w:val="4303141E"/>
    <w:multiLevelType w:val="multilevel"/>
    <w:tmpl w:val="ECA4E17A"/>
    <w:lvl w:ilvl="0">
      <w:start w:val="3"/>
      <w:numFmt w:val="decimal"/>
      <w:lvlText w:val="%1"/>
      <w:lvlJc w:val="left"/>
      <w:pPr>
        <w:ind w:left="360" w:hanging="360"/>
      </w:pPr>
      <w:rPr>
        <w:rFonts w:hint="default"/>
      </w:rPr>
    </w:lvl>
    <w:lvl w:ilvl="1">
      <w:start w:val="2"/>
      <w:numFmt w:val="decimal"/>
      <w:lvlText w:val="%1.%2"/>
      <w:lvlJc w:val="left"/>
      <w:pPr>
        <w:ind w:left="1028" w:hanging="360"/>
      </w:pPr>
      <w:rPr>
        <w:rFonts w:hint="default"/>
      </w:rPr>
    </w:lvl>
    <w:lvl w:ilvl="2">
      <w:start w:val="1"/>
      <w:numFmt w:val="decimal"/>
      <w:lvlText w:val="%1.%2.%3"/>
      <w:lvlJc w:val="left"/>
      <w:pPr>
        <w:ind w:left="2056" w:hanging="720"/>
      </w:pPr>
      <w:rPr>
        <w:rFonts w:hint="default"/>
      </w:rPr>
    </w:lvl>
    <w:lvl w:ilvl="3">
      <w:start w:val="1"/>
      <w:numFmt w:val="decimal"/>
      <w:lvlText w:val="%1.%2.%3.%4"/>
      <w:lvlJc w:val="left"/>
      <w:pPr>
        <w:ind w:left="2724" w:hanging="720"/>
      </w:pPr>
      <w:rPr>
        <w:rFonts w:hint="default"/>
      </w:rPr>
    </w:lvl>
    <w:lvl w:ilvl="4">
      <w:start w:val="1"/>
      <w:numFmt w:val="decimal"/>
      <w:lvlText w:val="%1.%2.%3.%4.%5"/>
      <w:lvlJc w:val="left"/>
      <w:pPr>
        <w:ind w:left="3752" w:hanging="1080"/>
      </w:pPr>
      <w:rPr>
        <w:rFonts w:hint="default"/>
      </w:rPr>
    </w:lvl>
    <w:lvl w:ilvl="5">
      <w:start w:val="1"/>
      <w:numFmt w:val="decimal"/>
      <w:lvlText w:val="%1.%2.%3.%4.%5.%6"/>
      <w:lvlJc w:val="left"/>
      <w:pPr>
        <w:ind w:left="4420" w:hanging="1080"/>
      </w:pPr>
      <w:rPr>
        <w:rFonts w:hint="default"/>
      </w:rPr>
    </w:lvl>
    <w:lvl w:ilvl="6">
      <w:start w:val="1"/>
      <w:numFmt w:val="decimal"/>
      <w:lvlText w:val="%1.%2.%3.%4.%5.%6.%7"/>
      <w:lvlJc w:val="left"/>
      <w:pPr>
        <w:ind w:left="5448" w:hanging="1440"/>
      </w:pPr>
      <w:rPr>
        <w:rFonts w:hint="default"/>
      </w:rPr>
    </w:lvl>
    <w:lvl w:ilvl="7">
      <w:start w:val="1"/>
      <w:numFmt w:val="decimal"/>
      <w:lvlText w:val="%1.%2.%3.%4.%5.%6.%7.%8"/>
      <w:lvlJc w:val="left"/>
      <w:pPr>
        <w:ind w:left="6116" w:hanging="1440"/>
      </w:pPr>
      <w:rPr>
        <w:rFonts w:hint="default"/>
      </w:rPr>
    </w:lvl>
    <w:lvl w:ilvl="8">
      <w:start w:val="1"/>
      <w:numFmt w:val="decimal"/>
      <w:lvlText w:val="%1.%2.%3.%4.%5.%6.%7.%8.%9"/>
      <w:lvlJc w:val="left"/>
      <w:pPr>
        <w:ind w:left="7144" w:hanging="1800"/>
      </w:pPr>
      <w:rPr>
        <w:rFonts w:hint="default"/>
      </w:rPr>
    </w:lvl>
  </w:abstractNum>
  <w:abstractNum w:abstractNumId="18">
    <w:nsid w:val="43320C9A"/>
    <w:multiLevelType w:val="hybridMultilevel"/>
    <w:tmpl w:val="6AC45DC2"/>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nsid w:val="45156A9D"/>
    <w:multiLevelType w:val="multilevel"/>
    <w:tmpl w:val="E7CAC23E"/>
    <w:lvl w:ilvl="0">
      <w:start w:val="1"/>
      <w:numFmt w:val="decimal"/>
      <w:lvlText w:val="%1."/>
      <w:lvlJc w:val="left"/>
      <w:pPr>
        <w:ind w:left="1069" w:hanging="360"/>
      </w:pPr>
      <w:rPr>
        <w:rFonts w:hint="default"/>
      </w:rPr>
    </w:lvl>
    <w:lvl w:ilvl="1">
      <w:start w:val="8"/>
      <w:numFmt w:val="decimal"/>
      <w:isLgl/>
      <w:lvlText w:val="%1.%2"/>
      <w:lvlJc w:val="left"/>
      <w:pPr>
        <w:ind w:left="1800" w:hanging="360"/>
      </w:pPr>
      <w:rPr>
        <w:rFonts w:hint="default"/>
      </w:rPr>
    </w:lvl>
    <w:lvl w:ilvl="2">
      <w:start w:val="1"/>
      <w:numFmt w:val="decimal"/>
      <w:isLgl/>
      <w:lvlText w:val="%1.%2.%3"/>
      <w:lvlJc w:val="left"/>
      <w:pPr>
        <w:ind w:left="2891" w:hanging="720"/>
      </w:pPr>
      <w:rPr>
        <w:rFonts w:hint="default"/>
      </w:rPr>
    </w:lvl>
    <w:lvl w:ilvl="3">
      <w:start w:val="1"/>
      <w:numFmt w:val="decimal"/>
      <w:isLgl/>
      <w:lvlText w:val="%1.%2.%3.%4"/>
      <w:lvlJc w:val="left"/>
      <w:pPr>
        <w:ind w:left="3622" w:hanging="720"/>
      </w:pPr>
      <w:rPr>
        <w:rFonts w:hint="default"/>
      </w:rPr>
    </w:lvl>
    <w:lvl w:ilvl="4">
      <w:start w:val="1"/>
      <w:numFmt w:val="decimal"/>
      <w:isLgl/>
      <w:lvlText w:val="%1.%2.%3.%4.%5"/>
      <w:lvlJc w:val="left"/>
      <w:pPr>
        <w:ind w:left="4713" w:hanging="1080"/>
      </w:pPr>
      <w:rPr>
        <w:rFonts w:hint="default"/>
      </w:rPr>
    </w:lvl>
    <w:lvl w:ilvl="5">
      <w:start w:val="1"/>
      <w:numFmt w:val="decimal"/>
      <w:isLgl/>
      <w:lvlText w:val="%1.%2.%3.%4.%5.%6"/>
      <w:lvlJc w:val="left"/>
      <w:pPr>
        <w:ind w:left="5444" w:hanging="1080"/>
      </w:pPr>
      <w:rPr>
        <w:rFonts w:hint="default"/>
      </w:rPr>
    </w:lvl>
    <w:lvl w:ilvl="6">
      <w:start w:val="1"/>
      <w:numFmt w:val="decimal"/>
      <w:isLgl/>
      <w:lvlText w:val="%1.%2.%3.%4.%5.%6.%7"/>
      <w:lvlJc w:val="left"/>
      <w:pPr>
        <w:ind w:left="6535" w:hanging="1440"/>
      </w:pPr>
      <w:rPr>
        <w:rFonts w:hint="default"/>
      </w:rPr>
    </w:lvl>
    <w:lvl w:ilvl="7">
      <w:start w:val="1"/>
      <w:numFmt w:val="decimal"/>
      <w:isLgl/>
      <w:lvlText w:val="%1.%2.%3.%4.%5.%6.%7.%8"/>
      <w:lvlJc w:val="left"/>
      <w:pPr>
        <w:ind w:left="7266" w:hanging="1440"/>
      </w:pPr>
      <w:rPr>
        <w:rFonts w:hint="default"/>
      </w:rPr>
    </w:lvl>
    <w:lvl w:ilvl="8">
      <w:start w:val="1"/>
      <w:numFmt w:val="decimal"/>
      <w:isLgl/>
      <w:lvlText w:val="%1.%2.%3.%4.%5.%6.%7.%8.%9"/>
      <w:lvlJc w:val="left"/>
      <w:pPr>
        <w:ind w:left="8357" w:hanging="1800"/>
      </w:pPr>
      <w:rPr>
        <w:rFonts w:hint="default"/>
      </w:rPr>
    </w:lvl>
  </w:abstractNum>
  <w:abstractNum w:abstractNumId="20">
    <w:nsid w:val="4806562F"/>
    <w:multiLevelType w:val="hybridMultilevel"/>
    <w:tmpl w:val="45C6426E"/>
    <w:lvl w:ilvl="0" w:tplc="EFF2C390">
      <w:start w:val="1"/>
      <w:numFmt w:val="decimal"/>
      <w:lvlText w:val="%1."/>
      <w:lvlJc w:val="left"/>
      <w:pPr>
        <w:tabs>
          <w:tab w:val="num" w:pos="720"/>
        </w:tabs>
        <w:ind w:left="720" w:hanging="360"/>
      </w:pPr>
    </w:lvl>
    <w:lvl w:ilvl="1" w:tplc="F9749D70" w:tentative="1">
      <w:start w:val="1"/>
      <w:numFmt w:val="decimal"/>
      <w:lvlText w:val="%2."/>
      <w:lvlJc w:val="left"/>
      <w:pPr>
        <w:tabs>
          <w:tab w:val="num" w:pos="1440"/>
        </w:tabs>
        <w:ind w:left="1440" w:hanging="360"/>
      </w:pPr>
    </w:lvl>
    <w:lvl w:ilvl="2" w:tplc="5E5086EC" w:tentative="1">
      <w:start w:val="1"/>
      <w:numFmt w:val="decimal"/>
      <w:lvlText w:val="%3."/>
      <w:lvlJc w:val="left"/>
      <w:pPr>
        <w:tabs>
          <w:tab w:val="num" w:pos="2160"/>
        </w:tabs>
        <w:ind w:left="2160" w:hanging="360"/>
      </w:pPr>
    </w:lvl>
    <w:lvl w:ilvl="3" w:tplc="76681556" w:tentative="1">
      <w:start w:val="1"/>
      <w:numFmt w:val="decimal"/>
      <w:lvlText w:val="%4."/>
      <w:lvlJc w:val="left"/>
      <w:pPr>
        <w:tabs>
          <w:tab w:val="num" w:pos="2880"/>
        </w:tabs>
        <w:ind w:left="2880" w:hanging="360"/>
      </w:pPr>
    </w:lvl>
    <w:lvl w:ilvl="4" w:tplc="CB74DE82" w:tentative="1">
      <w:start w:val="1"/>
      <w:numFmt w:val="decimal"/>
      <w:lvlText w:val="%5."/>
      <w:lvlJc w:val="left"/>
      <w:pPr>
        <w:tabs>
          <w:tab w:val="num" w:pos="3600"/>
        </w:tabs>
        <w:ind w:left="3600" w:hanging="360"/>
      </w:pPr>
    </w:lvl>
    <w:lvl w:ilvl="5" w:tplc="D526BDDA" w:tentative="1">
      <w:start w:val="1"/>
      <w:numFmt w:val="decimal"/>
      <w:lvlText w:val="%6."/>
      <w:lvlJc w:val="left"/>
      <w:pPr>
        <w:tabs>
          <w:tab w:val="num" w:pos="4320"/>
        </w:tabs>
        <w:ind w:left="4320" w:hanging="360"/>
      </w:pPr>
    </w:lvl>
    <w:lvl w:ilvl="6" w:tplc="03566748" w:tentative="1">
      <w:start w:val="1"/>
      <w:numFmt w:val="decimal"/>
      <w:lvlText w:val="%7."/>
      <w:lvlJc w:val="left"/>
      <w:pPr>
        <w:tabs>
          <w:tab w:val="num" w:pos="5040"/>
        </w:tabs>
        <w:ind w:left="5040" w:hanging="360"/>
      </w:pPr>
    </w:lvl>
    <w:lvl w:ilvl="7" w:tplc="8A72A426" w:tentative="1">
      <w:start w:val="1"/>
      <w:numFmt w:val="decimal"/>
      <w:lvlText w:val="%8."/>
      <w:lvlJc w:val="left"/>
      <w:pPr>
        <w:tabs>
          <w:tab w:val="num" w:pos="5760"/>
        </w:tabs>
        <w:ind w:left="5760" w:hanging="360"/>
      </w:pPr>
    </w:lvl>
    <w:lvl w:ilvl="8" w:tplc="C2E44E70" w:tentative="1">
      <w:start w:val="1"/>
      <w:numFmt w:val="decimal"/>
      <w:lvlText w:val="%9."/>
      <w:lvlJc w:val="left"/>
      <w:pPr>
        <w:tabs>
          <w:tab w:val="num" w:pos="6480"/>
        </w:tabs>
        <w:ind w:left="6480" w:hanging="360"/>
      </w:pPr>
    </w:lvl>
  </w:abstractNum>
  <w:abstractNum w:abstractNumId="21">
    <w:nsid w:val="525D7E3D"/>
    <w:multiLevelType w:val="hybridMultilevel"/>
    <w:tmpl w:val="D00017F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2EC7531"/>
    <w:multiLevelType w:val="hybridMultilevel"/>
    <w:tmpl w:val="B358C38A"/>
    <w:lvl w:ilvl="0" w:tplc="09681D66">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D2F20D1"/>
    <w:multiLevelType w:val="hybridMultilevel"/>
    <w:tmpl w:val="6504A038"/>
    <w:lvl w:ilvl="0" w:tplc="3064F8C6">
      <w:start w:val="5"/>
      <w:numFmt w:val="decimal"/>
      <w:lvlText w:val="%1."/>
      <w:lvlJc w:val="left"/>
      <w:pPr>
        <w:ind w:left="374" w:hanging="270"/>
      </w:pPr>
      <w:rPr>
        <w:rFonts w:ascii="Times New Roman" w:eastAsia="Times New Roman" w:hAnsi="Times New Roman" w:cs="Times New Roman" w:hint="default"/>
        <w:spacing w:val="0"/>
        <w:w w:val="99"/>
        <w:sz w:val="20"/>
        <w:szCs w:val="20"/>
        <w:lang w:val="id" w:eastAsia="en-US" w:bidi="ar-SA"/>
      </w:rPr>
    </w:lvl>
    <w:lvl w:ilvl="1" w:tplc="4C0E0D22">
      <w:numFmt w:val="bullet"/>
      <w:lvlText w:val="•"/>
      <w:lvlJc w:val="left"/>
      <w:pPr>
        <w:ind w:left="636" w:hanging="270"/>
      </w:pPr>
      <w:rPr>
        <w:rFonts w:hint="default"/>
        <w:lang w:val="id" w:eastAsia="en-US" w:bidi="ar-SA"/>
      </w:rPr>
    </w:lvl>
    <w:lvl w:ilvl="2" w:tplc="11044548">
      <w:numFmt w:val="bullet"/>
      <w:lvlText w:val="•"/>
      <w:lvlJc w:val="left"/>
      <w:pPr>
        <w:ind w:left="892" w:hanging="270"/>
      </w:pPr>
      <w:rPr>
        <w:rFonts w:hint="default"/>
        <w:lang w:val="id" w:eastAsia="en-US" w:bidi="ar-SA"/>
      </w:rPr>
    </w:lvl>
    <w:lvl w:ilvl="3" w:tplc="5CB604FE">
      <w:numFmt w:val="bullet"/>
      <w:lvlText w:val="•"/>
      <w:lvlJc w:val="left"/>
      <w:pPr>
        <w:ind w:left="1149" w:hanging="270"/>
      </w:pPr>
      <w:rPr>
        <w:rFonts w:hint="default"/>
        <w:lang w:val="id" w:eastAsia="en-US" w:bidi="ar-SA"/>
      </w:rPr>
    </w:lvl>
    <w:lvl w:ilvl="4" w:tplc="EE5E16D4">
      <w:numFmt w:val="bullet"/>
      <w:lvlText w:val="•"/>
      <w:lvlJc w:val="left"/>
      <w:pPr>
        <w:ind w:left="1405" w:hanging="270"/>
      </w:pPr>
      <w:rPr>
        <w:rFonts w:hint="default"/>
        <w:lang w:val="id" w:eastAsia="en-US" w:bidi="ar-SA"/>
      </w:rPr>
    </w:lvl>
    <w:lvl w:ilvl="5" w:tplc="12EC5722">
      <w:numFmt w:val="bullet"/>
      <w:lvlText w:val="•"/>
      <w:lvlJc w:val="left"/>
      <w:pPr>
        <w:ind w:left="1662" w:hanging="270"/>
      </w:pPr>
      <w:rPr>
        <w:rFonts w:hint="default"/>
        <w:lang w:val="id" w:eastAsia="en-US" w:bidi="ar-SA"/>
      </w:rPr>
    </w:lvl>
    <w:lvl w:ilvl="6" w:tplc="2B887402">
      <w:numFmt w:val="bullet"/>
      <w:lvlText w:val="•"/>
      <w:lvlJc w:val="left"/>
      <w:pPr>
        <w:ind w:left="1918" w:hanging="270"/>
      </w:pPr>
      <w:rPr>
        <w:rFonts w:hint="default"/>
        <w:lang w:val="id" w:eastAsia="en-US" w:bidi="ar-SA"/>
      </w:rPr>
    </w:lvl>
    <w:lvl w:ilvl="7" w:tplc="F460C004">
      <w:numFmt w:val="bullet"/>
      <w:lvlText w:val="•"/>
      <w:lvlJc w:val="left"/>
      <w:pPr>
        <w:ind w:left="2174" w:hanging="270"/>
      </w:pPr>
      <w:rPr>
        <w:rFonts w:hint="default"/>
        <w:lang w:val="id" w:eastAsia="en-US" w:bidi="ar-SA"/>
      </w:rPr>
    </w:lvl>
    <w:lvl w:ilvl="8" w:tplc="FDAC6388">
      <w:numFmt w:val="bullet"/>
      <w:lvlText w:val="•"/>
      <w:lvlJc w:val="left"/>
      <w:pPr>
        <w:ind w:left="2431" w:hanging="270"/>
      </w:pPr>
      <w:rPr>
        <w:rFonts w:hint="default"/>
        <w:lang w:val="id" w:eastAsia="en-US" w:bidi="ar-SA"/>
      </w:rPr>
    </w:lvl>
  </w:abstractNum>
  <w:abstractNum w:abstractNumId="24">
    <w:nsid w:val="5FAF0FDB"/>
    <w:multiLevelType w:val="hybridMultilevel"/>
    <w:tmpl w:val="2878E894"/>
    <w:lvl w:ilvl="0" w:tplc="C594658C">
      <w:start w:val="1"/>
      <w:numFmt w:val="lowerLetter"/>
      <w:lvlText w:val="%1."/>
      <w:lvlJc w:val="left"/>
      <w:pPr>
        <w:ind w:left="1388" w:hanging="720"/>
      </w:pPr>
      <w:rPr>
        <w:rFonts w:ascii="Times New Roman" w:eastAsia="Times New Roman" w:hAnsi="Times New Roman" w:cs="Times New Roman" w:hint="default"/>
        <w:b/>
        <w:bCs/>
        <w:spacing w:val="-3"/>
        <w:w w:val="99"/>
        <w:sz w:val="24"/>
        <w:szCs w:val="24"/>
        <w:lang w:eastAsia="en-US" w:bidi="ar-SA"/>
      </w:rPr>
    </w:lvl>
    <w:lvl w:ilvl="1" w:tplc="3809000F">
      <w:start w:val="1"/>
      <w:numFmt w:val="decimal"/>
      <w:lvlText w:val="%2."/>
      <w:lvlJc w:val="left"/>
      <w:pPr>
        <w:ind w:left="1388" w:hanging="360"/>
      </w:pPr>
      <w:rPr>
        <w:rFonts w:hint="default"/>
        <w:w w:val="100"/>
        <w:sz w:val="24"/>
        <w:szCs w:val="24"/>
        <w:lang w:eastAsia="en-US" w:bidi="ar-SA"/>
      </w:rPr>
    </w:lvl>
    <w:lvl w:ilvl="2" w:tplc="8BDE6662">
      <w:numFmt w:val="bullet"/>
      <w:lvlText w:val="•"/>
      <w:lvlJc w:val="left"/>
      <w:pPr>
        <w:ind w:left="2965" w:hanging="360"/>
      </w:pPr>
      <w:rPr>
        <w:lang w:eastAsia="en-US" w:bidi="ar-SA"/>
      </w:rPr>
    </w:lvl>
    <w:lvl w:ilvl="3" w:tplc="18C6B21E">
      <w:numFmt w:val="bullet"/>
      <w:lvlText w:val="•"/>
      <w:lvlJc w:val="left"/>
      <w:pPr>
        <w:ind w:left="3757" w:hanging="360"/>
      </w:pPr>
      <w:rPr>
        <w:lang w:eastAsia="en-US" w:bidi="ar-SA"/>
      </w:rPr>
    </w:lvl>
    <w:lvl w:ilvl="4" w:tplc="C66CB680">
      <w:numFmt w:val="bullet"/>
      <w:lvlText w:val="•"/>
      <w:lvlJc w:val="left"/>
      <w:pPr>
        <w:ind w:left="4550" w:hanging="360"/>
      </w:pPr>
      <w:rPr>
        <w:lang w:eastAsia="en-US" w:bidi="ar-SA"/>
      </w:rPr>
    </w:lvl>
    <w:lvl w:ilvl="5" w:tplc="F80CAD28">
      <w:numFmt w:val="bullet"/>
      <w:lvlText w:val="•"/>
      <w:lvlJc w:val="left"/>
      <w:pPr>
        <w:ind w:left="5343" w:hanging="360"/>
      </w:pPr>
      <w:rPr>
        <w:lang w:eastAsia="en-US" w:bidi="ar-SA"/>
      </w:rPr>
    </w:lvl>
    <w:lvl w:ilvl="6" w:tplc="5E345028">
      <w:numFmt w:val="bullet"/>
      <w:lvlText w:val="•"/>
      <w:lvlJc w:val="left"/>
      <w:pPr>
        <w:ind w:left="6135" w:hanging="360"/>
      </w:pPr>
      <w:rPr>
        <w:lang w:eastAsia="en-US" w:bidi="ar-SA"/>
      </w:rPr>
    </w:lvl>
    <w:lvl w:ilvl="7" w:tplc="7DF22A4C">
      <w:numFmt w:val="bullet"/>
      <w:lvlText w:val="•"/>
      <w:lvlJc w:val="left"/>
      <w:pPr>
        <w:ind w:left="6928" w:hanging="360"/>
      </w:pPr>
      <w:rPr>
        <w:lang w:eastAsia="en-US" w:bidi="ar-SA"/>
      </w:rPr>
    </w:lvl>
    <w:lvl w:ilvl="8" w:tplc="30B02080">
      <w:numFmt w:val="bullet"/>
      <w:lvlText w:val="•"/>
      <w:lvlJc w:val="left"/>
      <w:pPr>
        <w:ind w:left="7721" w:hanging="360"/>
      </w:pPr>
      <w:rPr>
        <w:lang w:eastAsia="en-US" w:bidi="ar-SA"/>
      </w:rPr>
    </w:lvl>
  </w:abstractNum>
  <w:abstractNum w:abstractNumId="25">
    <w:nsid w:val="620D5964"/>
    <w:multiLevelType w:val="hybridMultilevel"/>
    <w:tmpl w:val="2AF2F91C"/>
    <w:lvl w:ilvl="0" w:tplc="51B4EFBE">
      <w:start w:val="1"/>
      <w:numFmt w:val="decimal"/>
      <w:lvlText w:val="%1."/>
      <w:lvlJc w:val="left"/>
      <w:pPr>
        <w:ind w:left="865" w:hanging="360"/>
      </w:pPr>
      <w:rPr>
        <w:rFonts w:ascii="Times New Roman" w:eastAsia="Times New Roman" w:hAnsi="Times New Roman" w:cs="Times New Roman" w:hint="default"/>
        <w:spacing w:val="-5"/>
        <w:w w:val="99"/>
        <w:sz w:val="24"/>
        <w:szCs w:val="24"/>
        <w:lang w:eastAsia="en-US" w:bidi="ar-SA"/>
      </w:rPr>
    </w:lvl>
    <w:lvl w:ilvl="1" w:tplc="07022DDA">
      <w:numFmt w:val="bullet"/>
      <w:lvlText w:val="•"/>
      <w:lvlJc w:val="left"/>
      <w:pPr>
        <w:ind w:left="1136" w:hanging="360"/>
      </w:pPr>
      <w:rPr>
        <w:lang w:eastAsia="en-US" w:bidi="ar-SA"/>
      </w:rPr>
    </w:lvl>
    <w:lvl w:ilvl="2" w:tplc="8BE44D0E">
      <w:numFmt w:val="bullet"/>
      <w:lvlText w:val="•"/>
      <w:lvlJc w:val="left"/>
      <w:pPr>
        <w:ind w:left="1412" w:hanging="360"/>
      </w:pPr>
      <w:rPr>
        <w:lang w:eastAsia="en-US" w:bidi="ar-SA"/>
      </w:rPr>
    </w:lvl>
    <w:lvl w:ilvl="3" w:tplc="93F836DA">
      <w:numFmt w:val="bullet"/>
      <w:lvlText w:val="•"/>
      <w:lvlJc w:val="left"/>
      <w:pPr>
        <w:ind w:left="1688" w:hanging="360"/>
      </w:pPr>
      <w:rPr>
        <w:lang w:eastAsia="en-US" w:bidi="ar-SA"/>
      </w:rPr>
    </w:lvl>
    <w:lvl w:ilvl="4" w:tplc="BE509A9A">
      <w:numFmt w:val="bullet"/>
      <w:lvlText w:val="•"/>
      <w:lvlJc w:val="left"/>
      <w:pPr>
        <w:ind w:left="1964" w:hanging="360"/>
      </w:pPr>
      <w:rPr>
        <w:lang w:eastAsia="en-US" w:bidi="ar-SA"/>
      </w:rPr>
    </w:lvl>
    <w:lvl w:ilvl="5" w:tplc="95A0898A">
      <w:numFmt w:val="bullet"/>
      <w:lvlText w:val="•"/>
      <w:lvlJc w:val="left"/>
      <w:pPr>
        <w:ind w:left="2240" w:hanging="360"/>
      </w:pPr>
      <w:rPr>
        <w:lang w:eastAsia="en-US" w:bidi="ar-SA"/>
      </w:rPr>
    </w:lvl>
    <w:lvl w:ilvl="6" w:tplc="1924DFD4">
      <w:numFmt w:val="bullet"/>
      <w:lvlText w:val="•"/>
      <w:lvlJc w:val="left"/>
      <w:pPr>
        <w:ind w:left="2516" w:hanging="360"/>
      </w:pPr>
      <w:rPr>
        <w:lang w:eastAsia="en-US" w:bidi="ar-SA"/>
      </w:rPr>
    </w:lvl>
    <w:lvl w:ilvl="7" w:tplc="71E040E6">
      <w:numFmt w:val="bullet"/>
      <w:lvlText w:val="•"/>
      <w:lvlJc w:val="left"/>
      <w:pPr>
        <w:ind w:left="2792" w:hanging="360"/>
      </w:pPr>
      <w:rPr>
        <w:lang w:eastAsia="en-US" w:bidi="ar-SA"/>
      </w:rPr>
    </w:lvl>
    <w:lvl w:ilvl="8" w:tplc="388CB450">
      <w:numFmt w:val="bullet"/>
      <w:lvlText w:val="•"/>
      <w:lvlJc w:val="left"/>
      <w:pPr>
        <w:ind w:left="3068" w:hanging="360"/>
      </w:pPr>
      <w:rPr>
        <w:lang w:eastAsia="en-US" w:bidi="ar-SA"/>
      </w:rPr>
    </w:lvl>
  </w:abstractNum>
  <w:abstractNum w:abstractNumId="26">
    <w:nsid w:val="6482232F"/>
    <w:multiLevelType w:val="multilevel"/>
    <w:tmpl w:val="092A0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5860383"/>
    <w:multiLevelType w:val="multilevel"/>
    <w:tmpl w:val="C17C35B6"/>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8CA5618"/>
    <w:multiLevelType w:val="multilevel"/>
    <w:tmpl w:val="E7CAC23E"/>
    <w:lvl w:ilvl="0">
      <w:start w:val="1"/>
      <w:numFmt w:val="decimal"/>
      <w:lvlText w:val="%1."/>
      <w:lvlJc w:val="left"/>
      <w:pPr>
        <w:ind w:left="1069" w:hanging="360"/>
      </w:pPr>
      <w:rPr>
        <w:rFonts w:hint="default"/>
      </w:rPr>
    </w:lvl>
    <w:lvl w:ilvl="1">
      <w:start w:val="8"/>
      <w:numFmt w:val="decimal"/>
      <w:isLgl/>
      <w:lvlText w:val="%1.%2"/>
      <w:lvlJc w:val="left"/>
      <w:pPr>
        <w:ind w:left="1800" w:hanging="360"/>
      </w:pPr>
      <w:rPr>
        <w:rFonts w:hint="default"/>
      </w:rPr>
    </w:lvl>
    <w:lvl w:ilvl="2">
      <w:start w:val="1"/>
      <w:numFmt w:val="decimal"/>
      <w:isLgl/>
      <w:lvlText w:val="%1.%2.%3"/>
      <w:lvlJc w:val="left"/>
      <w:pPr>
        <w:ind w:left="2891" w:hanging="720"/>
      </w:pPr>
      <w:rPr>
        <w:rFonts w:hint="default"/>
      </w:rPr>
    </w:lvl>
    <w:lvl w:ilvl="3">
      <w:start w:val="1"/>
      <w:numFmt w:val="decimal"/>
      <w:isLgl/>
      <w:lvlText w:val="%1.%2.%3.%4"/>
      <w:lvlJc w:val="left"/>
      <w:pPr>
        <w:ind w:left="3622" w:hanging="720"/>
      </w:pPr>
      <w:rPr>
        <w:rFonts w:hint="default"/>
      </w:rPr>
    </w:lvl>
    <w:lvl w:ilvl="4">
      <w:start w:val="1"/>
      <w:numFmt w:val="decimal"/>
      <w:isLgl/>
      <w:lvlText w:val="%1.%2.%3.%4.%5"/>
      <w:lvlJc w:val="left"/>
      <w:pPr>
        <w:ind w:left="4713" w:hanging="1080"/>
      </w:pPr>
      <w:rPr>
        <w:rFonts w:hint="default"/>
      </w:rPr>
    </w:lvl>
    <w:lvl w:ilvl="5">
      <w:start w:val="1"/>
      <w:numFmt w:val="decimal"/>
      <w:isLgl/>
      <w:lvlText w:val="%1.%2.%3.%4.%5.%6"/>
      <w:lvlJc w:val="left"/>
      <w:pPr>
        <w:ind w:left="5444" w:hanging="1080"/>
      </w:pPr>
      <w:rPr>
        <w:rFonts w:hint="default"/>
      </w:rPr>
    </w:lvl>
    <w:lvl w:ilvl="6">
      <w:start w:val="1"/>
      <w:numFmt w:val="decimal"/>
      <w:isLgl/>
      <w:lvlText w:val="%1.%2.%3.%4.%5.%6.%7"/>
      <w:lvlJc w:val="left"/>
      <w:pPr>
        <w:ind w:left="6535" w:hanging="1440"/>
      </w:pPr>
      <w:rPr>
        <w:rFonts w:hint="default"/>
      </w:rPr>
    </w:lvl>
    <w:lvl w:ilvl="7">
      <w:start w:val="1"/>
      <w:numFmt w:val="decimal"/>
      <w:isLgl/>
      <w:lvlText w:val="%1.%2.%3.%4.%5.%6.%7.%8"/>
      <w:lvlJc w:val="left"/>
      <w:pPr>
        <w:ind w:left="7266" w:hanging="1440"/>
      </w:pPr>
      <w:rPr>
        <w:rFonts w:hint="default"/>
      </w:rPr>
    </w:lvl>
    <w:lvl w:ilvl="8">
      <w:start w:val="1"/>
      <w:numFmt w:val="decimal"/>
      <w:isLgl/>
      <w:lvlText w:val="%1.%2.%3.%4.%5.%6.%7.%8.%9"/>
      <w:lvlJc w:val="left"/>
      <w:pPr>
        <w:ind w:left="8357" w:hanging="1800"/>
      </w:pPr>
      <w:rPr>
        <w:rFonts w:hint="default"/>
      </w:rPr>
    </w:lvl>
  </w:abstractNum>
  <w:abstractNum w:abstractNumId="29">
    <w:nsid w:val="6D02330F"/>
    <w:multiLevelType w:val="hybridMultilevel"/>
    <w:tmpl w:val="2D2677A4"/>
    <w:lvl w:ilvl="0" w:tplc="671E55B8">
      <w:start w:val="1"/>
      <w:numFmt w:val="decimal"/>
      <w:lvlText w:val="%1."/>
      <w:lvlJc w:val="left"/>
      <w:pPr>
        <w:ind w:left="385" w:hanging="240"/>
      </w:pPr>
      <w:rPr>
        <w:rFonts w:ascii="Times New Roman" w:eastAsia="Times New Roman" w:hAnsi="Times New Roman" w:cs="Times New Roman" w:hint="default"/>
        <w:spacing w:val="-3"/>
        <w:w w:val="99"/>
        <w:sz w:val="24"/>
        <w:szCs w:val="24"/>
        <w:lang w:eastAsia="en-US" w:bidi="ar-SA"/>
      </w:rPr>
    </w:lvl>
    <w:lvl w:ilvl="1" w:tplc="D90056B4">
      <w:numFmt w:val="bullet"/>
      <w:lvlText w:val="•"/>
      <w:lvlJc w:val="left"/>
      <w:pPr>
        <w:ind w:left="704" w:hanging="240"/>
      </w:pPr>
      <w:rPr>
        <w:lang w:eastAsia="en-US" w:bidi="ar-SA"/>
      </w:rPr>
    </w:lvl>
    <w:lvl w:ilvl="2" w:tplc="A670998E">
      <w:numFmt w:val="bullet"/>
      <w:lvlText w:val="•"/>
      <w:lvlJc w:val="left"/>
      <w:pPr>
        <w:ind w:left="1028" w:hanging="240"/>
      </w:pPr>
      <w:rPr>
        <w:lang w:eastAsia="en-US" w:bidi="ar-SA"/>
      </w:rPr>
    </w:lvl>
    <w:lvl w:ilvl="3" w:tplc="678A84DC">
      <w:numFmt w:val="bullet"/>
      <w:lvlText w:val="•"/>
      <w:lvlJc w:val="left"/>
      <w:pPr>
        <w:ind w:left="1352" w:hanging="240"/>
      </w:pPr>
      <w:rPr>
        <w:lang w:eastAsia="en-US" w:bidi="ar-SA"/>
      </w:rPr>
    </w:lvl>
    <w:lvl w:ilvl="4" w:tplc="780CD96C">
      <w:numFmt w:val="bullet"/>
      <w:lvlText w:val="•"/>
      <w:lvlJc w:val="left"/>
      <w:pPr>
        <w:ind w:left="1676" w:hanging="240"/>
      </w:pPr>
      <w:rPr>
        <w:lang w:eastAsia="en-US" w:bidi="ar-SA"/>
      </w:rPr>
    </w:lvl>
    <w:lvl w:ilvl="5" w:tplc="C1821370">
      <w:numFmt w:val="bullet"/>
      <w:lvlText w:val="•"/>
      <w:lvlJc w:val="left"/>
      <w:pPr>
        <w:ind w:left="2000" w:hanging="240"/>
      </w:pPr>
      <w:rPr>
        <w:lang w:eastAsia="en-US" w:bidi="ar-SA"/>
      </w:rPr>
    </w:lvl>
    <w:lvl w:ilvl="6" w:tplc="F05693D4">
      <w:numFmt w:val="bullet"/>
      <w:lvlText w:val="•"/>
      <w:lvlJc w:val="left"/>
      <w:pPr>
        <w:ind w:left="2324" w:hanging="240"/>
      </w:pPr>
      <w:rPr>
        <w:lang w:eastAsia="en-US" w:bidi="ar-SA"/>
      </w:rPr>
    </w:lvl>
    <w:lvl w:ilvl="7" w:tplc="BF98C97C">
      <w:numFmt w:val="bullet"/>
      <w:lvlText w:val="•"/>
      <w:lvlJc w:val="left"/>
      <w:pPr>
        <w:ind w:left="2648" w:hanging="240"/>
      </w:pPr>
      <w:rPr>
        <w:lang w:eastAsia="en-US" w:bidi="ar-SA"/>
      </w:rPr>
    </w:lvl>
    <w:lvl w:ilvl="8" w:tplc="539270A8">
      <w:numFmt w:val="bullet"/>
      <w:lvlText w:val="•"/>
      <w:lvlJc w:val="left"/>
      <w:pPr>
        <w:ind w:left="2972" w:hanging="240"/>
      </w:pPr>
      <w:rPr>
        <w:lang w:eastAsia="en-US" w:bidi="ar-SA"/>
      </w:rPr>
    </w:lvl>
  </w:abstractNum>
  <w:abstractNum w:abstractNumId="30">
    <w:nsid w:val="6D1D2EFB"/>
    <w:multiLevelType w:val="multilevel"/>
    <w:tmpl w:val="3670E5B2"/>
    <w:lvl w:ilvl="0">
      <w:start w:val="4"/>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nsid w:val="70C75EA9"/>
    <w:multiLevelType w:val="multilevel"/>
    <w:tmpl w:val="FA2AAD2A"/>
    <w:lvl w:ilvl="0">
      <w:start w:val="1"/>
      <w:numFmt w:val="decimal"/>
      <w:lvlText w:val="%1."/>
      <w:lvlJc w:val="left"/>
      <w:pPr>
        <w:ind w:left="1495" w:hanging="360"/>
      </w:pPr>
      <w:rPr>
        <w:rFonts w:hint="default"/>
      </w:rPr>
    </w:lvl>
    <w:lvl w:ilvl="1">
      <w:start w:val="2"/>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32">
    <w:nsid w:val="70E66AFA"/>
    <w:multiLevelType w:val="hybridMultilevel"/>
    <w:tmpl w:val="E040A2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2F27728"/>
    <w:multiLevelType w:val="multilevel"/>
    <w:tmpl w:val="147E998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6416D51"/>
    <w:multiLevelType w:val="multilevel"/>
    <w:tmpl w:val="0C046A2E"/>
    <w:lvl w:ilvl="0">
      <w:start w:val="1"/>
      <w:numFmt w:val="decimal"/>
      <w:lvlText w:val="%1."/>
      <w:lvlJc w:val="left"/>
      <w:pPr>
        <w:ind w:left="1086" w:hanging="539"/>
      </w:pPr>
      <w:rPr>
        <w:rFonts w:hint="default"/>
        <w:lang w:val="id" w:eastAsia="en-US" w:bidi="ar-SA"/>
      </w:rPr>
    </w:lvl>
    <w:lvl w:ilvl="1">
      <w:start w:val="7"/>
      <w:numFmt w:val="decimal"/>
      <w:lvlText w:val="%1.%2"/>
      <w:lvlJc w:val="left"/>
      <w:pPr>
        <w:ind w:left="1086" w:hanging="539"/>
      </w:pPr>
      <w:rPr>
        <w:rFonts w:hint="default"/>
        <w:lang w:val="id" w:eastAsia="en-US" w:bidi="ar-SA"/>
      </w:rPr>
    </w:lvl>
    <w:lvl w:ilvl="2">
      <w:start w:val="1"/>
      <w:numFmt w:val="decimal"/>
      <w:lvlText w:val="%1.%2.%3"/>
      <w:lvlJc w:val="left"/>
      <w:pPr>
        <w:ind w:left="1086" w:hanging="539"/>
      </w:pPr>
      <w:rPr>
        <w:rFonts w:ascii="Times New Roman" w:eastAsia="Times New Roman" w:hAnsi="Times New Roman" w:cs="Times New Roman" w:hint="default"/>
        <w:b/>
        <w:bCs/>
        <w:w w:val="99"/>
        <w:sz w:val="24"/>
        <w:szCs w:val="24"/>
        <w:lang w:val="id" w:eastAsia="en-US" w:bidi="ar-SA"/>
      </w:rPr>
    </w:lvl>
    <w:lvl w:ilvl="3">
      <w:start w:val="1"/>
      <w:numFmt w:val="decimal"/>
      <w:lvlText w:val="%4."/>
      <w:lvlJc w:val="left"/>
      <w:pPr>
        <w:ind w:left="1268" w:hanging="360"/>
      </w:pPr>
      <w:rPr>
        <w:rFonts w:hint="default"/>
        <w:w w:val="99"/>
        <w:sz w:val="24"/>
        <w:szCs w:val="24"/>
        <w:lang w:val="id" w:eastAsia="en-US" w:bidi="ar-SA"/>
      </w:rPr>
    </w:lvl>
    <w:lvl w:ilvl="4">
      <w:numFmt w:val="bullet"/>
      <w:lvlText w:val="•"/>
      <w:lvlJc w:val="left"/>
      <w:pPr>
        <w:ind w:left="3980" w:hanging="360"/>
      </w:pPr>
      <w:rPr>
        <w:rFonts w:hint="default"/>
        <w:lang w:val="id" w:eastAsia="en-US" w:bidi="ar-SA"/>
      </w:rPr>
    </w:lvl>
    <w:lvl w:ilvl="5">
      <w:numFmt w:val="bullet"/>
      <w:lvlText w:val="•"/>
      <w:lvlJc w:val="left"/>
      <w:pPr>
        <w:ind w:left="4886" w:hanging="360"/>
      </w:pPr>
      <w:rPr>
        <w:rFonts w:hint="default"/>
        <w:lang w:val="id" w:eastAsia="en-US" w:bidi="ar-SA"/>
      </w:rPr>
    </w:lvl>
    <w:lvl w:ilvl="6">
      <w:numFmt w:val="bullet"/>
      <w:lvlText w:val="•"/>
      <w:lvlJc w:val="left"/>
      <w:pPr>
        <w:ind w:left="5793" w:hanging="360"/>
      </w:pPr>
      <w:rPr>
        <w:rFonts w:hint="default"/>
        <w:lang w:val="id" w:eastAsia="en-US" w:bidi="ar-SA"/>
      </w:rPr>
    </w:lvl>
    <w:lvl w:ilvl="7">
      <w:numFmt w:val="bullet"/>
      <w:lvlText w:val="•"/>
      <w:lvlJc w:val="left"/>
      <w:pPr>
        <w:ind w:left="6700" w:hanging="360"/>
      </w:pPr>
      <w:rPr>
        <w:rFonts w:hint="default"/>
        <w:lang w:val="id" w:eastAsia="en-US" w:bidi="ar-SA"/>
      </w:rPr>
    </w:lvl>
    <w:lvl w:ilvl="8">
      <w:numFmt w:val="bullet"/>
      <w:lvlText w:val="•"/>
      <w:lvlJc w:val="left"/>
      <w:pPr>
        <w:ind w:left="7606" w:hanging="360"/>
      </w:pPr>
      <w:rPr>
        <w:rFonts w:hint="default"/>
        <w:lang w:val="id" w:eastAsia="en-US" w:bidi="ar-SA"/>
      </w:rPr>
    </w:lvl>
  </w:abstractNum>
  <w:abstractNum w:abstractNumId="35">
    <w:nsid w:val="7879082A"/>
    <w:multiLevelType w:val="hybridMultilevel"/>
    <w:tmpl w:val="9BA82A3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7D4B6A17"/>
    <w:multiLevelType w:val="multilevel"/>
    <w:tmpl w:val="8736B46E"/>
    <w:lvl w:ilvl="0">
      <w:start w:val="2"/>
      <w:numFmt w:val="decimal"/>
      <w:lvlText w:val="%1"/>
      <w:lvlJc w:val="left"/>
      <w:pPr>
        <w:ind w:left="1086" w:hanging="539"/>
      </w:pPr>
      <w:rPr>
        <w:rFonts w:hint="default"/>
        <w:lang w:val="id" w:eastAsia="en-US" w:bidi="ar-SA"/>
      </w:rPr>
    </w:lvl>
    <w:lvl w:ilvl="1">
      <w:start w:val="7"/>
      <w:numFmt w:val="decimal"/>
      <w:lvlText w:val="%1.%2"/>
      <w:lvlJc w:val="left"/>
      <w:pPr>
        <w:ind w:left="1086" w:hanging="539"/>
      </w:pPr>
      <w:rPr>
        <w:rFonts w:hint="default"/>
        <w:lang w:val="id" w:eastAsia="en-US" w:bidi="ar-SA"/>
      </w:rPr>
    </w:lvl>
    <w:lvl w:ilvl="2">
      <w:start w:val="1"/>
      <w:numFmt w:val="decimal"/>
      <w:lvlText w:val="%1.%2.%3"/>
      <w:lvlJc w:val="left"/>
      <w:pPr>
        <w:ind w:left="1086" w:hanging="539"/>
      </w:pPr>
      <w:rPr>
        <w:rFonts w:ascii="Times New Roman" w:eastAsia="Times New Roman" w:hAnsi="Times New Roman" w:cs="Times New Roman" w:hint="default"/>
        <w:b/>
        <w:bCs/>
        <w:w w:val="99"/>
        <w:sz w:val="24"/>
        <w:szCs w:val="24"/>
        <w:lang w:val="id" w:eastAsia="en-US" w:bidi="ar-SA"/>
      </w:rPr>
    </w:lvl>
    <w:lvl w:ilvl="3">
      <w:start w:val="1"/>
      <w:numFmt w:val="decimal"/>
      <w:lvlText w:val="%4."/>
      <w:lvlJc w:val="left"/>
      <w:pPr>
        <w:ind w:left="1268" w:hanging="360"/>
      </w:pPr>
      <w:rPr>
        <w:rFonts w:hint="default"/>
        <w:w w:val="99"/>
        <w:sz w:val="24"/>
        <w:szCs w:val="24"/>
        <w:lang w:val="id" w:eastAsia="en-US" w:bidi="ar-SA"/>
      </w:rPr>
    </w:lvl>
    <w:lvl w:ilvl="4">
      <w:numFmt w:val="bullet"/>
      <w:lvlText w:val="•"/>
      <w:lvlJc w:val="left"/>
      <w:pPr>
        <w:ind w:left="3980" w:hanging="360"/>
      </w:pPr>
      <w:rPr>
        <w:rFonts w:hint="default"/>
        <w:lang w:val="id" w:eastAsia="en-US" w:bidi="ar-SA"/>
      </w:rPr>
    </w:lvl>
    <w:lvl w:ilvl="5">
      <w:numFmt w:val="bullet"/>
      <w:lvlText w:val="•"/>
      <w:lvlJc w:val="left"/>
      <w:pPr>
        <w:ind w:left="4886" w:hanging="360"/>
      </w:pPr>
      <w:rPr>
        <w:rFonts w:hint="default"/>
        <w:lang w:val="id" w:eastAsia="en-US" w:bidi="ar-SA"/>
      </w:rPr>
    </w:lvl>
    <w:lvl w:ilvl="6">
      <w:numFmt w:val="bullet"/>
      <w:lvlText w:val="•"/>
      <w:lvlJc w:val="left"/>
      <w:pPr>
        <w:ind w:left="5793" w:hanging="360"/>
      </w:pPr>
      <w:rPr>
        <w:rFonts w:hint="default"/>
        <w:lang w:val="id" w:eastAsia="en-US" w:bidi="ar-SA"/>
      </w:rPr>
    </w:lvl>
    <w:lvl w:ilvl="7">
      <w:numFmt w:val="bullet"/>
      <w:lvlText w:val="•"/>
      <w:lvlJc w:val="left"/>
      <w:pPr>
        <w:ind w:left="6700" w:hanging="360"/>
      </w:pPr>
      <w:rPr>
        <w:rFonts w:hint="default"/>
        <w:lang w:val="id" w:eastAsia="en-US" w:bidi="ar-SA"/>
      </w:rPr>
    </w:lvl>
    <w:lvl w:ilvl="8">
      <w:numFmt w:val="bullet"/>
      <w:lvlText w:val="•"/>
      <w:lvlJc w:val="left"/>
      <w:pPr>
        <w:ind w:left="7606" w:hanging="360"/>
      </w:pPr>
      <w:rPr>
        <w:rFonts w:hint="default"/>
        <w:lang w:val="id" w:eastAsia="en-US" w:bidi="ar-SA"/>
      </w:rPr>
    </w:lvl>
  </w:abstractNum>
  <w:abstractNum w:abstractNumId="37">
    <w:nsid w:val="7E59682C"/>
    <w:multiLevelType w:val="multilevel"/>
    <w:tmpl w:val="AB4E4D2C"/>
    <w:lvl w:ilvl="0">
      <w:start w:val="1"/>
      <w:numFmt w:val="decimal"/>
      <w:lvlText w:val="%1."/>
      <w:lvlJc w:val="left"/>
      <w:pPr>
        <w:ind w:left="1440" w:hanging="360"/>
      </w:pPr>
    </w:lvl>
    <w:lvl w:ilvl="1">
      <w:start w:val="6"/>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19"/>
  </w:num>
  <w:num w:numId="2">
    <w:abstractNumId w:val="12"/>
  </w:num>
  <w:num w:numId="3">
    <w:abstractNumId w:val="17"/>
  </w:num>
  <w:num w:numId="4">
    <w:abstractNumId w:val="15"/>
  </w:num>
  <w:num w:numId="5">
    <w:abstractNumId w:val="26"/>
  </w:num>
  <w:num w:numId="6">
    <w:abstractNumId w:val="33"/>
  </w:num>
  <w:num w:numId="7">
    <w:abstractNumId w:val="16"/>
  </w:num>
  <w:num w:numId="8">
    <w:abstractNumId w:val="28"/>
  </w:num>
  <w:num w:numId="9">
    <w:abstractNumId w:val="31"/>
  </w:num>
  <w:num w:numId="10">
    <w:abstractNumId w:val="37"/>
  </w:num>
  <w:num w:numId="11">
    <w:abstractNumId w:val="13"/>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24"/>
  </w:num>
  <w:num w:numId="13">
    <w:abstractNumId w:val="22"/>
  </w:num>
  <w:num w:numId="14">
    <w:abstractNumId w:val="1"/>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10"/>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8"/>
    <w:lvlOverride w:ilvl="0">
      <w:startOverride w:val="1"/>
    </w:lvlOverride>
    <w:lvlOverride w:ilvl="1"/>
    <w:lvlOverride w:ilvl="2"/>
    <w:lvlOverride w:ilvl="3"/>
    <w:lvlOverride w:ilvl="4"/>
    <w:lvlOverride w:ilvl="5"/>
    <w:lvlOverride w:ilvl="6"/>
    <w:lvlOverride w:ilvl="7"/>
    <w:lvlOverride w:ilvl="8"/>
  </w:num>
  <w:num w:numId="19">
    <w:abstractNumId w:val="29"/>
    <w:lvlOverride w:ilvl="0">
      <w:startOverride w:val="1"/>
    </w:lvlOverride>
    <w:lvlOverride w:ilvl="1"/>
    <w:lvlOverride w:ilvl="2"/>
    <w:lvlOverride w:ilvl="3"/>
    <w:lvlOverride w:ilvl="4"/>
    <w:lvlOverride w:ilvl="5"/>
    <w:lvlOverride w:ilvl="6"/>
    <w:lvlOverride w:ilvl="7"/>
    <w:lvlOverride w:ilvl="8"/>
  </w:num>
  <w:num w:numId="20">
    <w:abstractNumId w:val="25"/>
    <w:lvlOverride w:ilvl="0">
      <w:startOverride w:val="1"/>
    </w:lvlOverride>
    <w:lvlOverride w:ilvl="1"/>
    <w:lvlOverride w:ilvl="2"/>
    <w:lvlOverride w:ilvl="3"/>
    <w:lvlOverride w:ilvl="4"/>
    <w:lvlOverride w:ilvl="5"/>
    <w:lvlOverride w:ilvl="6"/>
    <w:lvlOverride w:ilvl="7"/>
    <w:lvlOverride w:ilvl="8"/>
  </w:num>
  <w:num w:numId="21">
    <w:abstractNumId w:val="18"/>
  </w:num>
  <w:num w:numId="22">
    <w:abstractNumId w:val="11"/>
  </w:num>
  <w:num w:numId="23">
    <w:abstractNumId w:val="14"/>
  </w:num>
  <w:num w:numId="24">
    <w:abstractNumId w:val="5"/>
  </w:num>
  <w:num w:numId="25">
    <w:abstractNumId w:val="36"/>
  </w:num>
  <w:num w:numId="26">
    <w:abstractNumId w:val="34"/>
  </w:num>
  <w:num w:numId="27">
    <w:abstractNumId w:val="23"/>
  </w:num>
  <w:num w:numId="28">
    <w:abstractNumId w:val="30"/>
  </w:num>
  <w:num w:numId="29">
    <w:abstractNumId w:val="7"/>
  </w:num>
  <w:num w:numId="30">
    <w:abstractNumId w:val="27"/>
  </w:num>
  <w:num w:numId="31">
    <w:abstractNumId w:val="20"/>
  </w:num>
  <w:num w:numId="32">
    <w:abstractNumId w:val="21"/>
  </w:num>
  <w:num w:numId="33">
    <w:abstractNumId w:val="35"/>
  </w:num>
  <w:num w:numId="34">
    <w:abstractNumId w:val="3"/>
  </w:num>
  <w:num w:numId="35">
    <w:abstractNumId w:val="9"/>
  </w:num>
  <w:num w:numId="36">
    <w:abstractNumId w:val="2"/>
  </w:num>
  <w:num w:numId="37">
    <w:abstractNumId w:val="6"/>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E6A"/>
    <w:rsid w:val="000101C6"/>
    <w:rsid w:val="0002528B"/>
    <w:rsid w:val="0004789B"/>
    <w:rsid w:val="00085739"/>
    <w:rsid w:val="00093F75"/>
    <w:rsid w:val="000A2013"/>
    <w:rsid w:val="000A5999"/>
    <w:rsid w:val="000F70B7"/>
    <w:rsid w:val="000F76EC"/>
    <w:rsid w:val="001038BB"/>
    <w:rsid w:val="001224C0"/>
    <w:rsid w:val="0014102E"/>
    <w:rsid w:val="00152587"/>
    <w:rsid w:val="001804F3"/>
    <w:rsid w:val="00197292"/>
    <w:rsid w:val="001C468A"/>
    <w:rsid w:val="001D2EA4"/>
    <w:rsid w:val="001D68A6"/>
    <w:rsid w:val="00202D75"/>
    <w:rsid w:val="0022624C"/>
    <w:rsid w:val="002313CE"/>
    <w:rsid w:val="00250B81"/>
    <w:rsid w:val="00252799"/>
    <w:rsid w:val="0026776A"/>
    <w:rsid w:val="002967F3"/>
    <w:rsid w:val="002D0CDF"/>
    <w:rsid w:val="00305C25"/>
    <w:rsid w:val="00311D04"/>
    <w:rsid w:val="00326228"/>
    <w:rsid w:val="00360AB5"/>
    <w:rsid w:val="00370C98"/>
    <w:rsid w:val="00371120"/>
    <w:rsid w:val="003C1FAB"/>
    <w:rsid w:val="00407C54"/>
    <w:rsid w:val="00411182"/>
    <w:rsid w:val="00427E6A"/>
    <w:rsid w:val="00440C4E"/>
    <w:rsid w:val="004849CB"/>
    <w:rsid w:val="004953CE"/>
    <w:rsid w:val="004D22A0"/>
    <w:rsid w:val="0050060B"/>
    <w:rsid w:val="00513943"/>
    <w:rsid w:val="00522B1F"/>
    <w:rsid w:val="00525941"/>
    <w:rsid w:val="005359BE"/>
    <w:rsid w:val="00536D66"/>
    <w:rsid w:val="005947FF"/>
    <w:rsid w:val="005A742C"/>
    <w:rsid w:val="005C468D"/>
    <w:rsid w:val="005E6874"/>
    <w:rsid w:val="005F4685"/>
    <w:rsid w:val="00626AF2"/>
    <w:rsid w:val="00630F7A"/>
    <w:rsid w:val="00633A43"/>
    <w:rsid w:val="00653094"/>
    <w:rsid w:val="00663532"/>
    <w:rsid w:val="006636D2"/>
    <w:rsid w:val="0066467A"/>
    <w:rsid w:val="00686D10"/>
    <w:rsid w:val="006A329E"/>
    <w:rsid w:val="006B2E1C"/>
    <w:rsid w:val="006C764A"/>
    <w:rsid w:val="00706063"/>
    <w:rsid w:val="0073598A"/>
    <w:rsid w:val="00752F2C"/>
    <w:rsid w:val="00774F50"/>
    <w:rsid w:val="00777E4E"/>
    <w:rsid w:val="007B4DC5"/>
    <w:rsid w:val="007C06E2"/>
    <w:rsid w:val="007C3097"/>
    <w:rsid w:val="0080636D"/>
    <w:rsid w:val="0082215F"/>
    <w:rsid w:val="00852F9B"/>
    <w:rsid w:val="00865758"/>
    <w:rsid w:val="008746AD"/>
    <w:rsid w:val="008A1221"/>
    <w:rsid w:val="008B3496"/>
    <w:rsid w:val="008D13FB"/>
    <w:rsid w:val="00905D8A"/>
    <w:rsid w:val="00933C35"/>
    <w:rsid w:val="00935277"/>
    <w:rsid w:val="00944ACE"/>
    <w:rsid w:val="00950076"/>
    <w:rsid w:val="00961ECF"/>
    <w:rsid w:val="00980945"/>
    <w:rsid w:val="00992A7C"/>
    <w:rsid w:val="00995BE0"/>
    <w:rsid w:val="009B0192"/>
    <w:rsid w:val="009C222B"/>
    <w:rsid w:val="009D0E95"/>
    <w:rsid w:val="00A00125"/>
    <w:rsid w:val="00AA6248"/>
    <w:rsid w:val="00AB6CE1"/>
    <w:rsid w:val="00AD1B8E"/>
    <w:rsid w:val="00AD669B"/>
    <w:rsid w:val="00B021E8"/>
    <w:rsid w:val="00B068BB"/>
    <w:rsid w:val="00B31FCE"/>
    <w:rsid w:val="00B40FD4"/>
    <w:rsid w:val="00B90DCB"/>
    <w:rsid w:val="00BA290D"/>
    <w:rsid w:val="00BA2ED0"/>
    <w:rsid w:val="00BD284C"/>
    <w:rsid w:val="00C33459"/>
    <w:rsid w:val="00C34140"/>
    <w:rsid w:val="00C36870"/>
    <w:rsid w:val="00C46786"/>
    <w:rsid w:val="00C52384"/>
    <w:rsid w:val="00C57C3A"/>
    <w:rsid w:val="00C66C50"/>
    <w:rsid w:val="00C85343"/>
    <w:rsid w:val="00CB31E2"/>
    <w:rsid w:val="00CC3ADB"/>
    <w:rsid w:val="00CC674B"/>
    <w:rsid w:val="00CE7B06"/>
    <w:rsid w:val="00D13032"/>
    <w:rsid w:val="00D24359"/>
    <w:rsid w:val="00D3505F"/>
    <w:rsid w:val="00D35ACE"/>
    <w:rsid w:val="00D432D1"/>
    <w:rsid w:val="00D44F31"/>
    <w:rsid w:val="00D50630"/>
    <w:rsid w:val="00D60099"/>
    <w:rsid w:val="00D8577A"/>
    <w:rsid w:val="00D862AA"/>
    <w:rsid w:val="00DB1DDE"/>
    <w:rsid w:val="00E12E75"/>
    <w:rsid w:val="00E44A60"/>
    <w:rsid w:val="00E837FF"/>
    <w:rsid w:val="00EB5CB2"/>
    <w:rsid w:val="00ED2FF6"/>
    <w:rsid w:val="00F0598F"/>
    <w:rsid w:val="00F11918"/>
    <w:rsid w:val="00F26D7B"/>
    <w:rsid w:val="00F36D29"/>
    <w:rsid w:val="00F46835"/>
    <w:rsid w:val="00F76222"/>
    <w:rsid w:val="00FA6553"/>
    <w:rsid w:val="00FB22D9"/>
    <w:rsid w:val="00FB29DD"/>
    <w:rsid w:val="00FB4E65"/>
    <w:rsid w:val="00FC121F"/>
    <w:rsid w:val="00FC2628"/>
    <w:rsid w:val="00FC7196"/>
    <w:rsid w:val="00FD0F61"/>
    <w:rsid w:val="00FD14A1"/>
    <w:rsid w:val="00FD1512"/>
    <w:rsid w:val="00FE56A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C7E24"/>
  <w15:docId w15:val="{21B5D994-66F1-4E08-9B6C-8C54A8027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125"/>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427E6A"/>
    <w:pPr>
      <w:spacing w:line="251" w:lineRule="exact"/>
      <w:ind w:left="482" w:hanging="221"/>
      <w:outlineLvl w:val="0"/>
    </w:pPr>
    <w:rPr>
      <w:b/>
      <w:bCs/>
    </w:rPr>
  </w:style>
  <w:style w:type="paragraph" w:styleId="Heading2">
    <w:name w:val="heading 2"/>
    <w:basedOn w:val="Normal"/>
    <w:next w:val="Normal"/>
    <w:link w:val="Heading2Char"/>
    <w:autoRedefine/>
    <w:uiPriority w:val="9"/>
    <w:unhideWhenUsed/>
    <w:qFormat/>
    <w:rsid w:val="004849CB"/>
    <w:pPr>
      <w:keepNext/>
      <w:keepLines/>
      <w:widowControl/>
      <w:autoSpaceDE/>
      <w:autoSpaceDN/>
      <w:spacing w:line="276" w:lineRule="auto"/>
      <w:outlineLvl w:val="1"/>
    </w:pPr>
    <w:rPr>
      <w:rFonts w:cstheme="majorBidi"/>
      <w:b/>
      <w:bCs/>
      <w:color w:val="000000" w:themeColor="text1"/>
      <w:sz w:val="24"/>
      <w:szCs w:val="26"/>
      <w:lang w:val="id-ID" w:eastAsia="id-ID"/>
    </w:rPr>
  </w:style>
  <w:style w:type="paragraph" w:styleId="Heading3">
    <w:name w:val="heading 3"/>
    <w:basedOn w:val="Normal"/>
    <w:next w:val="Normal"/>
    <w:link w:val="Heading3Char"/>
    <w:uiPriority w:val="9"/>
    <w:unhideWhenUsed/>
    <w:qFormat/>
    <w:rsid w:val="004849CB"/>
    <w:pPr>
      <w:keepNext/>
      <w:keepLines/>
      <w:widowControl/>
      <w:autoSpaceDE/>
      <w:autoSpaceDN/>
      <w:spacing w:before="200" w:line="276" w:lineRule="auto"/>
      <w:outlineLvl w:val="2"/>
    </w:pPr>
    <w:rPr>
      <w:rFonts w:asciiTheme="majorHAnsi" w:eastAsiaTheme="majorEastAsia" w:hAnsiTheme="majorHAnsi" w:cstheme="majorBidi"/>
      <w:b/>
      <w:bCs/>
      <w:color w:val="4472C4"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E6A"/>
    <w:rPr>
      <w:rFonts w:ascii="Times New Roman" w:eastAsia="Times New Roman" w:hAnsi="Times New Roman" w:cs="Times New Roman"/>
      <w:b/>
      <w:bCs/>
      <w:lang w:val="id"/>
    </w:rPr>
  </w:style>
  <w:style w:type="paragraph" w:styleId="BodyText">
    <w:name w:val="Body Text"/>
    <w:basedOn w:val="Normal"/>
    <w:link w:val="BodyTextChar"/>
    <w:uiPriority w:val="99"/>
    <w:qFormat/>
    <w:rsid w:val="00427E6A"/>
  </w:style>
  <w:style w:type="character" w:customStyle="1" w:styleId="BodyTextChar">
    <w:name w:val="Body Text Char"/>
    <w:basedOn w:val="DefaultParagraphFont"/>
    <w:link w:val="BodyText"/>
    <w:uiPriority w:val="99"/>
    <w:rsid w:val="00427E6A"/>
    <w:rPr>
      <w:rFonts w:ascii="Times New Roman" w:eastAsia="Times New Roman" w:hAnsi="Times New Roman" w:cs="Times New Roman"/>
      <w:lang w:val="id"/>
    </w:rPr>
  </w:style>
  <w:style w:type="character" w:styleId="Hyperlink">
    <w:name w:val="Hyperlink"/>
    <w:basedOn w:val="DefaultParagraphFont"/>
    <w:uiPriority w:val="99"/>
    <w:unhideWhenUsed/>
    <w:rsid w:val="00427E6A"/>
    <w:rPr>
      <w:color w:val="0563C1" w:themeColor="hyperlink"/>
      <w:u w:val="single"/>
    </w:rPr>
  </w:style>
  <w:style w:type="paragraph" w:styleId="ListParagraph">
    <w:name w:val="List Paragraph"/>
    <w:basedOn w:val="Normal"/>
    <w:link w:val="ListParagraphChar"/>
    <w:uiPriority w:val="1"/>
    <w:qFormat/>
    <w:rsid w:val="0080636D"/>
    <w:pPr>
      <w:widowControl/>
      <w:autoSpaceDE/>
      <w:autoSpaceDN/>
      <w:spacing w:after="200" w:line="276" w:lineRule="auto"/>
      <w:ind w:left="720"/>
      <w:contextualSpacing/>
    </w:pPr>
    <w:rPr>
      <w:rFonts w:asciiTheme="minorHAnsi" w:eastAsiaTheme="minorEastAsia" w:hAnsiTheme="minorHAnsi" w:cstheme="minorBidi"/>
      <w:lang w:val="id-ID" w:eastAsia="id-ID"/>
    </w:rPr>
  </w:style>
  <w:style w:type="paragraph" w:styleId="Footer">
    <w:name w:val="footer"/>
    <w:basedOn w:val="Normal"/>
    <w:link w:val="FooterChar"/>
    <w:uiPriority w:val="99"/>
    <w:unhideWhenUsed/>
    <w:rsid w:val="00BA290D"/>
    <w:pPr>
      <w:widowControl/>
      <w:tabs>
        <w:tab w:val="center" w:pos="4513"/>
        <w:tab w:val="right" w:pos="9026"/>
      </w:tabs>
      <w:autoSpaceDE/>
      <w:autoSpaceDN/>
    </w:pPr>
    <w:rPr>
      <w:rFonts w:asciiTheme="minorHAnsi" w:eastAsiaTheme="minorEastAsia" w:hAnsiTheme="minorHAnsi" w:cstheme="minorBidi"/>
      <w:lang w:val="id-ID" w:eastAsia="id-ID"/>
    </w:rPr>
  </w:style>
  <w:style w:type="character" w:customStyle="1" w:styleId="FooterChar">
    <w:name w:val="Footer Char"/>
    <w:basedOn w:val="DefaultParagraphFont"/>
    <w:link w:val="Footer"/>
    <w:uiPriority w:val="99"/>
    <w:rsid w:val="00BA290D"/>
    <w:rPr>
      <w:rFonts w:eastAsiaTheme="minorEastAsia"/>
      <w:lang w:val="id-ID" w:eastAsia="id-ID"/>
    </w:rPr>
  </w:style>
  <w:style w:type="paragraph" w:styleId="Header">
    <w:name w:val="header"/>
    <w:basedOn w:val="Normal"/>
    <w:link w:val="HeaderChar"/>
    <w:unhideWhenUsed/>
    <w:rsid w:val="00BA290D"/>
    <w:pPr>
      <w:widowControl/>
      <w:tabs>
        <w:tab w:val="center" w:pos="4513"/>
        <w:tab w:val="right" w:pos="9026"/>
      </w:tabs>
      <w:autoSpaceDE/>
      <w:autoSpaceDN/>
    </w:pPr>
    <w:rPr>
      <w:rFonts w:asciiTheme="minorHAnsi" w:eastAsiaTheme="minorHAnsi" w:hAnsiTheme="minorHAnsi" w:cstheme="minorBidi"/>
      <w:lang w:val="id-ID"/>
    </w:rPr>
  </w:style>
  <w:style w:type="character" w:customStyle="1" w:styleId="HeaderChar">
    <w:name w:val="Header Char"/>
    <w:basedOn w:val="DefaultParagraphFont"/>
    <w:link w:val="Header"/>
    <w:rsid w:val="00BA290D"/>
    <w:rPr>
      <w:lang w:val="id-ID"/>
    </w:rPr>
  </w:style>
  <w:style w:type="character" w:customStyle="1" w:styleId="Heading2Char">
    <w:name w:val="Heading 2 Char"/>
    <w:basedOn w:val="DefaultParagraphFont"/>
    <w:link w:val="Heading2"/>
    <w:uiPriority w:val="9"/>
    <w:rsid w:val="004849CB"/>
    <w:rPr>
      <w:rFonts w:ascii="Times New Roman" w:eastAsia="Times New Roman" w:hAnsi="Times New Roman" w:cstheme="majorBidi"/>
      <w:b/>
      <w:bCs/>
      <w:color w:val="000000" w:themeColor="text1"/>
      <w:sz w:val="24"/>
      <w:szCs w:val="26"/>
      <w:lang w:val="id-ID" w:eastAsia="id-ID"/>
    </w:rPr>
  </w:style>
  <w:style w:type="character" w:customStyle="1" w:styleId="Heading3Char">
    <w:name w:val="Heading 3 Char"/>
    <w:basedOn w:val="DefaultParagraphFont"/>
    <w:link w:val="Heading3"/>
    <w:uiPriority w:val="9"/>
    <w:rsid w:val="004849CB"/>
    <w:rPr>
      <w:rFonts w:asciiTheme="majorHAnsi" w:eastAsiaTheme="majorEastAsia" w:hAnsiTheme="majorHAnsi" w:cstheme="majorBidi"/>
      <w:b/>
      <w:bCs/>
      <w:color w:val="4472C4" w:themeColor="accent1"/>
      <w:lang w:val="id-ID"/>
    </w:rPr>
  </w:style>
  <w:style w:type="character" w:customStyle="1" w:styleId="apple-style-span">
    <w:name w:val="apple-style-span"/>
    <w:basedOn w:val="DefaultParagraphFont"/>
    <w:rsid w:val="004849CB"/>
  </w:style>
  <w:style w:type="table" w:styleId="TableGrid">
    <w:name w:val="Table Grid"/>
    <w:basedOn w:val="TableNormal"/>
    <w:uiPriority w:val="59"/>
    <w:rsid w:val="004849C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49CB"/>
    <w:pPr>
      <w:widowControl/>
      <w:autoSpaceDE/>
      <w:autoSpaceDN/>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4849CB"/>
    <w:rPr>
      <w:rFonts w:ascii="Tahoma" w:hAnsi="Tahoma" w:cs="Tahoma"/>
      <w:sz w:val="16"/>
      <w:szCs w:val="16"/>
      <w:lang w:val="id-ID"/>
    </w:rPr>
  </w:style>
  <w:style w:type="character" w:customStyle="1" w:styleId="UnresolvedMention1">
    <w:name w:val="Unresolved Mention1"/>
    <w:basedOn w:val="DefaultParagraphFont"/>
    <w:uiPriority w:val="99"/>
    <w:semiHidden/>
    <w:unhideWhenUsed/>
    <w:rsid w:val="004849CB"/>
    <w:rPr>
      <w:color w:val="605E5C"/>
      <w:shd w:val="clear" w:color="auto" w:fill="E1DFDD"/>
    </w:rPr>
  </w:style>
  <w:style w:type="character" w:styleId="PlaceholderText">
    <w:name w:val="Placeholder Text"/>
    <w:basedOn w:val="DefaultParagraphFont"/>
    <w:uiPriority w:val="99"/>
    <w:semiHidden/>
    <w:rsid w:val="004849CB"/>
    <w:rPr>
      <w:color w:val="808080"/>
    </w:rPr>
  </w:style>
  <w:style w:type="paragraph" w:customStyle="1" w:styleId="TableParagraph">
    <w:name w:val="Table Paragraph"/>
    <w:basedOn w:val="Normal"/>
    <w:uiPriority w:val="1"/>
    <w:qFormat/>
    <w:rsid w:val="004849CB"/>
  </w:style>
  <w:style w:type="table" w:customStyle="1" w:styleId="PlainTable21">
    <w:name w:val="Plain Table 21"/>
    <w:basedOn w:val="TableNormal"/>
    <w:uiPriority w:val="42"/>
    <w:rsid w:val="0095007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02528B"/>
    <w:rPr>
      <w:color w:val="605E5C"/>
      <w:shd w:val="clear" w:color="auto" w:fill="E1DFDD"/>
    </w:rPr>
  </w:style>
  <w:style w:type="paragraph" w:customStyle="1" w:styleId="Default">
    <w:name w:val="Default"/>
    <w:rsid w:val="00D24359"/>
    <w:pPr>
      <w:autoSpaceDE w:val="0"/>
      <w:autoSpaceDN w:val="0"/>
      <w:adjustRightInd w:val="0"/>
      <w:spacing w:after="0" w:line="240" w:lineRule="auto"/>
    </w:pPr>
    <w:rPr>
      <w:rFonts w:ascii="Times New Roman" w:eastAsiaTheme="minorEastAsia" w:hAnsi="Times New Roman" w:cs="Times New Roman"/>
      <w:color w:val="000000"/>
      <w:sz w:val="24"/>
      <w:szCs w:val="24"/>
      <w:lang w:val="id-ID" w:eastAsia="id-ID"/>
    </w:rPr>
  </w:style>
  <w:style w:type="character" w:customStyle="1" w:styleId="ListParagraphChar">
    <w:name w:val="List Paragraph Char"/>
    <w:basedOn w:val="DefaultParagraphFont"/>
    <w:link w:val="ListParagraph"/>
    <w:uiPriority w:val="1"/>
    <w:rsid w:val="00D24359"/>
    <w:rPr>
      <w:rFonts w:eastAsiaTheme="minorEastAsia"/>
      <w:lang w:val="id-ID" w:eastAsia="id-ID"/>
    </w:rPr>
  </w:style>
  <w:style w:type="paragraph" w:styleId="Bibliography">
    <w:name w:val="Bibliography"/>
    <w:basedOn w:val="Normal"/>
    <w:next w:val="Normal"/>
    <w:uiPriority w:val="37"/>
    <w:semiHidden/>
    <w:unhideWhenUsed/>
    <w:rsid w:val="00D24359"/>
  </w:style>
  <w:style w:type="table" w:customStyle="1" w:styleId="TableGridLight1">
    <w:name w:val="Table Grid Light1"/>
    <w:basedOn w:val="TableNormal"/>
    <w:uiPriority w:val="40"/>
    <w:rsid w:val="00686D1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4789B"/>
    <w:pPr>
      <w:spacing w:after="0" w:line="240" w:lineRule="auto"/>
    </w:pPr>
    <w:rPr>
      <w:rFonts w:eastAsia="Times New Roman"/>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923824">
      <w:bodyDiv w:val="1"/>
      <w:marLeft w:val="0"/>
      <w:marRight w:val="0"/>
      <w:marTop w:val="0"/>
      <w:marBottom w:val="0"/>
      <w:divBdr>
        <w:top w:val="none" w:sz="0" w:space="0" w:color="auto"/>
        <w:left w:val="none" w:sz="0" w:space="0" w:color="auto"/>
        <w:bottom w:val="none" w:sz="0" w:space="0" w:color="auto"/>
        <w:right w:val="none" w:sz="0" w:space="0" w:color="auto"/>
      </w:divBdr>
    </w:div>
    <w:div w:id="63552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diecool@yahoo.com"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21788-CAF3-4A32-AD39-70965B611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2950</Words>
  <Characters>16820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ASLAN</dc:creator>
  <cp:lastModifiedBy>PKP</cp:lastModifiedBy>
  <cp:revision>13</cp:revision>
  <cp:lastPrinted>2021-09-22T02:28:00Z</cp:lastPrinted>
  <dcterms:created xsi:type="dcterms:W3CDTF">2021-09-03T01:44:00Z</dcterms:created>
  <dcterms:modified xsi:type="dcterms:W3CDTF">2022-01-19T03:31:00Z</dcterms:modified>
</cp:coreProperties>
</file>